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D83" w:rsidRDefault="00D05F2C" w:rsidP="009E3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D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28A15F" wp14:editId="60C3B332">
            <wp:extent cx="445135" cy="6584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3D83" w:rsidRDefault="00D05F2C" w:rsidP="009E3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D83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</w:p>
    <w:p w:rsidR="00D05F2C" w:rsidRPr="009E3D83" w:rsidRDefault="00D05F2C" w:rsidP="009E3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D83">
        <w:rPr>
          <w:rFonts w:ascii="Times New Roman" w:hAnsi="Times New Roman" w:cs="Times New Roman"/>
          <w:sz w:val="28"/>
          <w:szCs w:val="28"/>
        </w:rPr>
        <w:t xml:space="preserve"> </w:t>
      </w:r>
      <w:r w:rsidR="009E3D83">
        <w:rPr>
          <w:rFonts w:ascii="Times New Roman" w:hAnsi="Times New Roman" w:cs="Times New Roman"/>
          <w:sz w:val="28"/>
          <w:szCs w:val="28"/>
        </w:rPr>
        <w:t>а</w:t>
      </w:r>
      <w:r w:rsidRPr="009E3D83">
        <w:rPr>
          <w:rFonts w:ascii="Times New Roman" w:hAnsi="Times New Roman" w:cs="Times New Roman"/>
          <w:sz w:val="28"/>
          <w:szCs w:val="28"/>
        </w:rPr>
        <w:t>дминистрации</w:t>
      </w:r>
      <w:r w:rsidR="009E3D83">
        <w:rPr>
          <w:rFonts w:ascii="Times New Roman" w:hAnsi="Times New Roman" w:cs="Times New Roman"/>
          <w:sz w:val="28"/>
          <w:szCs w:val="28"/>
        </w:rPr>
        <w:t xml:space="preserve"> </w:t>
      </w:r>
      <w:r w:rsidRPr="009E3D83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</w:p>
    <w:p w:rsidR="009E3D83" w:rsidRDefault="009E3D83" w:rsidP="009E3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5F2C" w:rsidRPr="009E3D83" w:rsidRDefault="00D05F2C" w:rsidP="009E3D83">
      <w:pPr>
        <w:pStyle w:val="1"/>
      </w:pPr>
      <w:r w:rsidRPr="009E3D83">
        <w:t>ПРИКАЗ</w:t>
      </w:r>
    </w:p>
    <w:p w:rsidR="00D05F2C" w:rsidRPr="009E3D83" w:rsidRDefault="00D05F2C" w:rsidP="009E3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F2C" w:rsidRPr="009E3D83" w:rsidRDefault="00F95E60" w:rsidP="009E3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D83">
        <w:rPr>
          <w:rFonts w:ascii="Times New Roman" w:hAnsi="Times New Roman" w:cs="Times New Roman"/>
          <w:sz w:val="28"/>
          <w:szCs w:val="28"/>
        </w:rPr>
        <w:t>_________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   </w:t>
      </w:r>
      <w:r w:rsidR="009E3D8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     </w:t>
      </w:r>
      <w:r w:rsidR="009E3D8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E3D8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    №</w:t>
      </w:r>
      <w:r w:rsidR="009E3D83">
        <w:rPr>
          <w:rFonts w:ascii="Times New Roman" w:hAnsi="Times New Roman" w:cs="Times New Roman"/>
          <w:sz w:val="28"/>
          <w:szCs w:val="28"/>
        </w:rPr>
        <w:t xml:space="preserve"> _____</w:t>
      </w:r>
    </w:p>
    <w:p w:rsidR="00D05F2C" w:rsidRPr="00BF47C0" w:rsidRDefault="00BF47C0" w:rsidP="00BF47C0">
      <w:pPr>
        <w:pStyle w:val="21"/>
        <w:ind w:firstLine="0"/>
        <w:rPr>
          <w:b w:val="0"/>
          <w:bCs/>
          <w:szCs w:val="28"/>
        </w:rPr>
      </w:pPr>
      <w:r w:rsidRPr="00BF47C0">
        <w:rPr>
          <w:b w:val="0"/>
          <w:bCs/>
          <w:szCs w:val="28"/>
        </w:rPr>
        <w:t>г. Верхняя Салда</w:t>
      </w:r>
    </w:p>
    <w:p w:rsidR="00BF47C0" w:rsidRPr="00BF47C0" w:rsidRDefault="00BF47C0" w:rsidP="00BF47C0">
      <w:pPr>
        <w:pStyle w:val="21"/>
        <w:ind w:firstLine="0"/>
        <w:rPr>
          <w:b w:val="0"/>
          <w:bCs/>
          <w:szCs w:val="28"/>
        </w:rPr>
      </w:pPr>
    </w:p>
    <w:p w:rsidR="00D05F2C" w:rsidRPr="009E3D83" w:rsidRDefault="00D05F2C" w:rsidP="00BF47C0">
      <w:pPr>
        <w:pStyle w:val="21"/>
        <w:ind w:firstLine="0"/>
        <w:rPr>
          <w:bCs/>
          <w:szCs w:val="28"/>
        </w:rPr>
      </w:pPr>
      <w:r w:rsidRPr="009E3D83">
        <w:rPr>
          <w:bCs/>
          <w:szCs w:val="28"/>
        </w:rPr>
        <w:t xml:space="preserve">О проведении областной межведомственной комплексной </w:t>
      </w:r>
    </w:p>
    <w:p w:rsidR="00D05F2C" w:rsidRPr="009E3D83" w:rsidRDefault="00D05F2C" w:rsidP="00BF47C0">
      <w:pPr>
        <w:pStyle w:val="21"/>
        <w:ind w:firstLine="0"/>
        <w:rPr>
          <w:bCs/>
          <w:szCs w:val="28"/>
        </w:rPr>
      </w:pPr>
      <w:r w:rsidRPr="009E3D83">
        <w:rPr>
          <w:bCs/>
          <w:szCs w:val="28"/>
        </w:rPr>
        <w:t>профилактической операции «Подросток» в 2020 году</w:t>
      </w:r>
    </w:p>
    <w:p w:rsidR="00D05F2C" w:rsidRPr="00BF47C0" w:rsidRDefault="00D05F2C" w:rsidP="009E3D83">
      <w:pPr>
        <w:pStyle w:val="21"/>
        <w:rPr>
          <w:b w:val="0"/>
          <w:bCs/>
          <w:szCs w:val="28"/>
        </w:rPr>
      </w:pPr>
    </w:p>
    <w:p w:rsidR="008E4E8D" w:rsidRPr="009E3D83" w:rsidRDefault="00D05F2C" w:rsidP="009E3D83">
      <w:pPr>
        <w:pStyle w:val="a5"/>
        <w:tabs>
          <w:tab w:val="left" w:pos="-284"/>
        </w:tabs>
        <w:spacing w:after="0"/>
        <w:ind w:firstLine="900"/>
        <w:jc w:val="both"/>
        <w:rPr>
          <w:sz w:val="28"/>
          <w:szCs w:val="28"/>
        </w:rPr>
      </w:pPr>
      <w:r w:rsidRPr="009E3D83">
        <w:rPr>
          <w:bCs/>
          <w:sz w:val="28"/>
          <w:szCs w:val="28"/>
        </w:rPr>
        <w:t xml:space="preserve">Во исполнение </w:t>
      </w:r>
      <w:r w:rsidRPr="009E3D83">
        <w:rPr>
          <w:sz w:val="28"/>
          <w:szCs w:val="28"/>
        </w:rPr>
        <w:t>Федеральных законов от 29</w:t>
      </w:r>
      <w:r w:rsidR="009E3D83">
        <w:rPr>
          <w:sz w:val="28"/>
          <w:szCs w:val="28"/>
        </w:rPr>
        <w:t xml:space="preserve"> декабря </w:t>
      </w:r>
      <w:r w:rsidRPr="009E3D83">
        <w:rPr>
          <w:sz w:val="28"/>
          <w:szCs w:val="28"/>
        </w:rPr>
        <w:t>2012</w:t>
      </w:r>
      <w:r w:rsidR="009E3D83">
        <w:rPr>
          <w:sz w:val="28"/>
          <w:szCs w:val="28"/>
        </w:rPr>
        <w:t xml:space="preserve"> года</w:t>
      </w:r>
      <w:r w:rsidRPr="009E3D83">
        <w:rPr>
          <w:sz w:val="28"/>
          <w:szCs w:val="28"/>
        </w:rPr>
        <w:t xml:space="preserve"> № 273-ФЗ «Об образовании в Российской Федерации», </w:t>
      </w:r>
      <w:r w:rsidRPr="009E3D83">
        <w:rPr>
          <w:bCs/>
          <w:sz w:val="28"/>
          <w:szCs w:val="28"/>
        </w:rPr>
        <w:t>от 24 июня 1999</w:t>
      </w:r>
      <w:r w:rsidR="009E3D83">
        <w:rPr>
          <w:bCs/>
          <w:sz w:val="28"/>
          <w:szCs w:val="28"/>
        </w:rPr>
        <w:t xml:space="preserve"> года</w:t>
      </w:r>
      <w:r w:rsidRPr="009E3D83">
        <w:rPr>
          <w:bCs/>
          <w:sz w:val="28"/>
          <w:szCs w:val="28"/>
        </w:rPr>
        <w:t xml:space="preserve"> № 120 – ФЗ «Об основах системы профилактики безнадзорности и правонарушений несовершеннолетних», распоряжения Правительства Российской Федерации</w:t>
      </w:r>
      <w:r w:rsidR="009E3D83">
        <w:rPr>
          <w:bCs/>
          <w:sz w:val="28"/>
          <w:szCs w:val="28"/>
        </w:rPr>
        <w:t xml:space="preserve">  </w:t>
      </w:r>
      <w:r w:rsidRPr="009E3D83">
        <w:rPr>
          <w:bCs/>
          <w:sz w:val="28"/>
          <w:szCs w:val="28"/>
        </w:rPr>
        <w:t xml:space="preserve"> от 22.03.2017 № 520-р, законов Свердловской области от 28</w:t>
      </w:r>
      <w:r w:rsidR="009E3D83">
        <w:rPr>
          <w:bCs/>
          <w:sz w:val="28"/>
          <w:szCs w:val="28"/>
        </w:rPr>
        <w:t xml:space="preserve"> ноября </w:t>
      </w:r>
      <w:r w:rsidRPr="009E3D83">
        <w:rPr>
          <w:bCs/>
          <w:sz w:val="28"/>
          <w:szCs w:val="28"/>
        </w:rPr>
        <w:t xml:space="preserve">2001 </w:t>
      </w:r>
      <w:r w:rsidR="009E3D83">
        <w:rPr>
          <w:bCs/>
          <w:sz w:val="28"/>
          <w:szCs w:val="28"/>
        </w:rPr>
        <w:t xml:space="preserve">года </w:t>
      </w:r>
      <w:r w:rsidRPr="009E3D83">
        <w:rPr>
          <w:bCs/>
          <w:sz w:val="28"/>
          <w:szCs w:val="28"/>
        </w:rPr>
        <w:t xml:space="preserve">№ 58-ОЗ </w:t>
      </w:r>
      <w:r w:rsidRPr="009E3D83">
        <w:rPr>
          <w:sz w:val="28"/>
          <w:szCs w:val="28"/>
        </w:rPr>
        <w:t>«О профилактике безнадзорности и правонарушений несовершеннолетних в Свердловской области», от 15</w:t>
      </w:r>
      <w:r w:rsidR="009E3D83">
        <w:rPr>
          <w:sz w:val="28"/>
          <w:szCs w:val="28"/>
        </w:rPr>
        <w:t xml:space="preserve"> июня </w:t>
      </w:r>
      <w:r w:rsidRPr="009E3D83">
        <w:rPr>
          <w:sz w:val="28"/>
          <w:szCs w:val="28"/>
        </w:rPr>
        <w:t xml:space="preserve">2011 </w:t>
      </w:r>
      <w:r w:rsidR="009E3D83">
        <w:rPr>
          <w:sz w:val="28"/>
          <w:szCs w:val="28"/>
        </w:rPr>
        <w:t xml:space="preserve">года </w:t>
      </w:r>
      <w:r w:rsidRPr="009E3D83">
        <w:rPr>
          <w:sz w:val="28"/>
          <w:szCs w:val="28"/>
        </w:rPr>
        <w:t xml:space="preserve">№ 38-ОЗ «Об организации и обеспечении отдыха и оздоровления детей в Свердловской области», постановления Правительства Свердловской области от 03.05.2018 </w:t>
      </w:r>
      <w:r w:rsidR="009E3D83">
        <w:rPr>
          <w:sz w:val="28"/>
          <w:szCs w:val="28"/>
        </w:rPr>
        <w:t xml:space="preserve"> </w:t>
      </w:r>
      <w:r w:rsidRPr="009E3D83">
        <w:rPr>
          <w:sz w:val="28"/>
          <w:szCs w:val="28"/>
        </w:rPr>
        <w:t>№ 234-ПП «О ежегодной областной межведомственной комплексной профилактической операции «Подросток», постановления Правительства Свердловской области от 03.08.2017 № 558-ПП «О мерах по организации и обеспечению отдыха и оздоровления детей в Свердловской области», распоряжения Правительства Свердловской области от 26.02.2018 № 80-РП «Об утверждении межведомственного плана мероприятий по профилактике безнадзорности и правонарушений несовер</w:t>
      </w:r>
      <w:r w:rsidR="008E4E8D" w:rsidRPr="009E3D83">
        <w:rPr>
          <w:sz w:val="28"/>
          <w:szCs w:val="28"/>
        </w:rPr>
        <w:t>шеннолетних на 2018-2020 годы»</w:t>
      </w:r>
    </w:p>
    <w:p w:rsidR="00D05F2C" w:rsidRPr="009E3D83" w:rsidRDefault="00D05F2C" w:rsidP="009E3D83">
      <w:pPr>
        <w:pStyle w:val="a5"/>
        <w:tabs>
          <w:tab w:val="left" w:pos="-284"/>
        </w:tabs>
        <w:spacing w:after="0"/>
        <w:jc w:val="both"/>
        <w:rPr>
          <w:b/>
          <w:sz w:val="28"/>
          <w:szCs w:val="28"/>
        </w:rPr>
      </w:pPr>
      <w:r w:rsidRPr="009E3D83">
        <w:rPr>
          <w:b/>
          <w:sz w:val="28"/>
          <w:szCs w:val="28"/>
        </w:rPr>
        <w:t>ПРИКАЗЫВАЮ:</w:t>
      </w:r>
    </w:p>
    <w:p w:rsidR="00D05F2C" w:rsidRPr="009E3D83" w:rsidRDefault="00D05F2C" w:rsidP="004C1A04">
      <w:pPr>
        <w:pStyle w:val="21"/>
        <w:numPr>
          <w:ilvl w:val="0"/>
          <w:numId w:val="1"/>
        </w:numPr>
        <w:tabs>
          <w:tab w:val="left" w:pos="-284"/>
        </w:tabs>
        <w:ind w:left="0" w:firstLine="709"/>
        <w:jc w:val="both"/>
        <w:rPr>
          <w:b w:val="0"/>
          <w:bCs/>
          <w:szCs w:val="28"/>
        </w:rPr>
      </w:pPr>
      <w:r w:rsidRPr="009E3D83">
        <w:rPr>
          <w:b w:val="0"/>
          <w:szCs w:val="28"/>
        </w:rPr>
        <w:t xml:space="preserve">Утвердить План основных мероприятий </w:t>
      </w:r>
      <w:r w:rsidR="001F3822">
        <w:rPr>
          <w:b w:val="0"/>
          <w:szCs w:val="28"/>
        </w:rPr>
        <w:t>У</w:t>
      </w:r>
      <w:r w:rsidRPr="009E3D83">
        <w:rPr>
          <w:b w:val="0"/>
          <w:szCs w:val="28"/>
        </w:rPr>
        <w:t xml:space="preserve">правления образования </w:t>
      </w:r>
      <w:r w:rsidR="001F3822">
        <w:rPr>
          <w:b w:val="0"/>
          <w:szCs w:val="28"/>
        </w:rPr>
        <w:t xml:space="preserve">администрации </w:t>
      </w:r>
      <w:r w:rsidRPr="009E3D83">
        <w:rPr>
          <w:b w:val="0"/>
          <w:szCs w:val="28"/>
        </w:rPr>
        <w:t>Верхнесалдинского городского округа (дале</w:t>
      </w:r>
      <w:r w:rsidR="00F95E60" w:rsidRPr="009E3D83">
        <w:rPr>
          <w:b w:val="0"/>
          <w:szCs w:val="28"/>
        </w:rPr>
        <w:t>е – У</w:t>
      </w:r>
      <w:r w:rsidRPr="009E3D83">
        <w:rPr>
          <w:b w:val="0"/>
          <w:szCs w:val="28"/>
        </w:rPr>
        <w:t xml:space="preserve">правление образования) по </w:t>
      </w:r>
      <w:r w:rsidRPr="009E3D83">
        <w:rPr>
          <w:b w:val="0"/>
          <w:bCs/>
          <w:szCs w:val="28"/>
        </w:rPr>
        <w:t>проведению областной межведомственной комплексной профилактической операции «Подросток» в 2020 году (далее - План мероприятий) (</w:t>
      </w:r>
      <w:r w:rsidR="009E3D83">
        <w:rPr>
          <w:b w:val="0"/>
          <w:bCs/>
          <w:szCs w:val="28"/>
        </w:rPr>
        <w:t>прилагается</w:t>
      </w:r>
      <w:r w:rsidRPr="009E3D83">
        <w:rPr>
          <w:b w:val="0"/>
          <w:bCs/>
          <w:szCs w:val="28"/>
        </w:rPr>
        <w:t>).</w:t>
      </w:r>
    </w:p>
    <w:p w:rsidR="00F95E60" w:rsidRPr="009E3D83" w:rsidRDefault="00D05F2C" w:rsidP="004C1A04">
      <w:pPr>
        <w:pStyle w:val="a5"/>
        <w:numPr>
          <w:ilvl w:val="0"/>
          <w:numId w:val="1"/>
        </w:numPr>
        <w:tabs>
          <w:tab w:val="left" w:pos="-284"/>
          <w:tab w:val="left" w:pos="284"/>
        </w:tabs>
        <w:spacing w:after="0"/>
        <w:ind w:left="0" w:firstLine="709"/>
        <w:jc w:val="both"/>
        <w:rPr>
          <w:sz w:val="28"/>
          <w:szCs w:val="28"/>
        </w:rPr>
      </w:pPr>
      <w:r w:rsidRPr="009E3D83">
        <w:rPr>
          <w:bCs/>
          <w:sz w:val="28"/>
          <w:szCs w:val="28"/>
        </w:rPr>
        <w:t>Руководителям муниципальных образовательных учреждений, директору МБУ «Информационн</w:t>
      </w:r>
      <w:r w:rsidR="009E3D83">
        <w:rPr>
          <w:bCs/>
          <w:sz w:val="28"/>
          <w:szCs w:val="28"/>
        </w:rPr>
        <w:t>о-</w:t>
      </w:r>
      <w:r w:rsidR="000B702C" w:rsidRPr="009E3D83">
        <w:rPr>
          <w:bCs/>
          <w:sz w:val="28"/>
          <w:szCs w:val="28"/>
        </w:rPr>
        <w:t>методический центр» (Иванова Н.И.)</w:t>
      </w:r>
      <w:r w:rsidR="009E3D83">
        <w:rPr>
          <w:bCs/>
          <w:sz w:val="28"/>
          <w:szCs w:val="28"/>
        </w:rPr>
        <w:t>:</w:t>
      </w:r>
    </w:p>
    <w:p w:rsidR="00D05F2C" w:rsidRPr="009E3D83" w:rsidRDefault="009E3D83" w:rsidP="004C1A04">
      <w:pPr>
        <w:pStyle w:val="a5"/>
        <w:tabs>
          <w:tab w:val="left" w:pos="-284"/>
          <w:tab w:val="left" w:pos="284"/>
        </w:tabs>
        <w:spacing w:after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1)</w:t>
      </w:r>
      <w:r w:rsidR="00D05F2C" w:rsidRPr="009E3D8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обеспечить участие учреждений в</w:t>
      </w:r>
      <w:r w:rsidR="00D05F2C" w:rsidRPr="009E3D83">
        <w:rPr>
          <w:bCs/>
          <w:sz w:val="28"/>
          <w:szCs w:val="28"/>
        </w:rPr>
        <w:t xml:space="preserve"> реализации мероприятий </w:t>
      </w:r>
      <w:r w:rsidR="00D05F2C" w:rsidRPr="009E3D83">
        <w:rPr>
          <w:sz w:val="28"/>
          <w:szCs w:val="28"/>
        </w:rPr>
        <w:t>областной межведомственной комплексной профилактической операции «Подросток» (далее – операци</w:t>
      </w:r>
      <w:r>
        <w:rPr>
          <w:sz w:val="28"/>
          <w:szCs w:val="28"/>
        </w:rPr>
        <w:t>я</w:t>
      </w:r>
      <w:r w:rsidR="00D05F2C" w:rsidRPr="009E3D83">
        <w:rPr>
          <w:sz w:val="28"/>
          <w:szCs w:val="28"/>
        </w:rPr>
        <w:t xml:space="preserve"> «Подросток»);</w:t>
      </w:r>
    </w:p>
    <w:p w:rsidR="00D05F2C" w:rsidRPr="009E3D83" w:rsidRDefault="009E3D83" w:rsidP="004C1A04">
      <w:pPr>
        <w:pStyle w:val="a5"/>
        <w:tabs>
          <w:tab w:val="left" w:pos="-284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F95E60" w:rsidRPr="009E3D83">
        <w:rPr>
          <w:sz w:val="28"/>
          <w:szCs w:val="28"/>
        </w:rPr>
        <w:t xml:space="preserve"> довести приказ У</w:t>
      </w:r>
      <w:r w:rsidR="00D05F2C" w:rsidRPr="009E3D83">
        <w:rPr>
          <w:sz w:val="28"/>
          <w:szCs w:val="28"/>
        </w:rPr>
        <w:t xml:space="preserve">правления образования до сведения педагогического коллектива, </w:t>
      </w:r>
      <w:r>
        <w:rPr>
          <w:sz w:val="28"/>
          <w:szCs w:val="28"/>
        </w:rPr>
        <w:t>подготовить приказ о назначении</w:t>
      </w:r>
      <w:r w:rsidR="00D05F2C" w:rsidRPr="009E3D83">
        <w:rPr>
          <w:sz w:val="28"/>
          <w:szCs w:val="28"/>
        </w:rPr>
        <w:t xml:space="preserve"> должностных лиц учреждения, коорди</w:t>
      </w:r>
      <w:r>
        <w:rPr>
          <w:sz w:val="28"/>
          <w:szCs w:val="28"/>
        </w:rPr>
        <w:t>нирующих проведение мероприятий</w:t>
      </w:r>
      <w:r w:rsidR="00D05F2C" w:rsidRPr="009E3D83">
        <w:rPr>
          <w:sz w:val="28"/>
          <w:szCs w:val="28"/>
        </w:rPr>
        <w:t xml:space="preserve"> операции «Подросток»; </w:t>
      </w:r>
    </w:p>
    <w:p w:rsidR="00D05F2C" w:rsidRPr="009E3D83" w:rsidRDefault="009E3D83" w:rsidP="00F66D3E">
      <w:pPr>
        <w:shd w:val="clear" w:color="auto" w:fill="FFFFFF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организовать и провести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операцию «Подросток» во взаимодействии с субъектами системы профилактики, особое внимание уделив организации отдыха, оздоровления и занятости учащихся и воспитанников муниципальных образовательных учреждений;</w:t>
      </w:r>
    </w:p>
    <w:p w:rsidR="00D05F2C" w:rsidRPr="009E3D83" w:rsidRDefault="004C1A04" w:rsidP="00F66D3E">
      <w:pP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обеспечить контроль за зачислением в первый класс выпускников дошкольных образовательных учреждений;</w:t>
      </w:r>
    </w:p>
    <w:p w:rsidR="00D05F2C" w:rsidRPr="009E3D83" w:rsidRDefault="004C1A04" w:rsidP="00F66D3E">
      <w:pP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продолжить взаимодействие с </w:t>
      </w:r>
      <w:r w:rsidR="00F95E60" w:rsidRPr="009E3D83">
        <w:rPr>
          <w:rFonts w:ascii="Times New Roman" w:hAnsi="Times New Roman" w:cs="Times New Roman"/>
          <w:bCs/>
          <w:sz w:val="28"/>
          <w:szCs w:val="28"/>
        </w:rPr>
        <w:t xml:space="preserve">родительской </w:t>
      </w:r>
      <w:proofErr w:type="gramStart"/>
      <w:r w:rsidR="00F95E60" w:rsidRPr="009E3D83">
        <w:rPr>
          <w:rFonts w:ascii="Times New Roman" w:hAnsi="Times New Roman" w:cs="Times New Roman"/>
          <w:bCs/>
          <w:sz w:val="28"/>
          <w:szCs w:val="28"/>
        </w:rPr>
        <w:t>общественностью</w:t>
      </w:r>
      <w:r w:rsidR="000B702C" w:rsidRPr="009E3D83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0B702C" w:rsidRPr="009E3D83">
        <w:rPr>
          <w:rFonts w:ascii="Times New Roman" w:hAnsi="Times New Roman" w:cs="Times New Roman"/>
          <w:bCs/>
          <w:sz w:val="28"/>
          <w:szCs w:val="28"/>
        </w:rPr>
        <w:t xml:space="preserve">ТКДН и ЗП </w:t>
      </w:r>
      <w:r w:rsidRPr="009E3D83">
        <w:rPr>
          <w:rFonts w:ascii="Times New Roman" w:hAnsi="Times New Roman" w:cs="Times New Roman"/>
          <w:bCs/>
          <w:sz w:val="28"/>
          <w:szCs w:val="28"/>
        </w:rPr>
        <w:t>Верхнесалдинского</w:t>
      </w:r>
      <w:r w:rsidR="000B702C" w:rsidRPr="009E3D83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D05F2C" w:rsidRPr="009E3D8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B702C" w:rsidRPr="009E3D83">
        <w:rPr>
          <w:rFonts w:ascii="Times New Roman" w:hAnsi="Times New Roman" w:cs="Times New Roman"/>
          <w:color w:val="000000"/>
          <w:sz w:val="28"/>
          <w:szCs w:val="28"/>
        </w:rPr>
        <w:t>Управления социальной политики по Верхнесалдинскому району</w:t>
      </w:r>
      <w:r w:rsidR="00D05F2C" w:rsidRPr="009E3D83">
        <w:rPr>
          <w:rFonts w:ascii="Times New Roman" w:hAnsi="Times New Roman" w:cs="Times New Roman"/>
          <w:bCs/>
          <w:sz w:val="28"/>
          <w:szCs w:val="28"/>
        </w:rPr>
        <w:t>, коллективами предп</w:t>
      </w:r>
      <w:r w:rsidR="00F95E60" w:rsidRPr="009E3D83">
        <w:rPr>
          <w:rFonts w:ascii="Times New Roman" w:hAnsi="Times New Roman" w:cs="Times New Roman"/>
          <w:bCs/>
          <w:sz w:val="28"/>
          <w:szCs w:val="28"/>
        </w:rPr>
        <w:t>риятий, учреждений, организаций</w:t>
      </w:r>
      <w:r w:rsidR="00D05F2C" w:rsidRPr="009E3D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5F2C" w:rsidRPr="009E3D83">
        <w:rPr>
          <w:rFonts w:ascii="Times New Roman" w:hAnsi="Times New Roman" w:cs="Times New Roman"/>
          <w:sz w:val="28"/>
          <w:szCs w:val="28"/>
        </w:rPr>
        <w:t>для предупреждения неявки детей в школу в 2020-2021 учебном году по социальным причинам</w:t>
      </w:r>
      <w:r w:rsidR="00D05F2C" w:rsidRPr="009E3D83">
        <w:rPr>
          <w:rFonts w:ascii="Times New Roman" w:hAnsi="Times New Roman" w:cs="Times New Roman"/>
          <w:bCs/>
          <w:sz w:val="28"/>
          <w:szCs w:val="28"/>
        </w:rPr>
        <w:t>,</w:t>
      </w:r>
      <w:r w:rsidR="00D05F2C" w:rsidRPr="009E3D83">
        <w:rPr>
          <w:rFonts w:ascii="Times New Roman" w:hAnsi="Times New Roman" w:cs="Times New Roman"/>
          <w:sz w:val="28"/>
          <w:szCs w:val="28"/>
        </w:rPr>
        <w:t xml:space="preserve"> оказать посильную помощь семьям группы риска в подготовке к обучению детей в школе;</w:t>
      </w:r>
    </w:p>
    <w:p w:rsidR="00D05F2C" w:rsidRPr="009E3D83" w:rsidRDefault="004C1A04" w:rsidP="00F66D3E">
      <w:pPr>
        <w:pStyle w:val="a7"/>
        <w:tabs>
          <w:tab w:val="left" w:pos="-284"/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6)</w:t>
      </w:r>
      <w:r w:rsidR="00D05F2C" w:rsidRPr="009E3D83">
        <w:rPr>
          <w:sz w:val="28"/>
          <w:szCs w:val="28"/>
        </w:rPr>
        <w:t xml:space="preserve"> организовать освещение в средствах массовой информации и официальных сайтах образовательных учреждений ход</w:t>
      </w:r>
      <w:r w:rsidR="00F95E60" w:rsidRPr="009E3D83">
        <w:rPr>
          <w:sz w:val="28"/>
          <w:szCs w:val="28"/>
        </w:rPr>
        <w:t>а</w:t>
      </w:r>
      <w:r w:rsidR="00D05F2C" w:rsidRPr="009E3D83">
        <w:rPr>
          <w:sz w:val="28"/>
          <w:szCs w:val="28"/>
        </w:rPr>
        <w:t xml:space="preserve"> операции «Подросток»;</w:t>
      </w:r>
    </w:p>
    <w:p w:rsidR="00D05F2C" w:rsidRPr="009E3D83" w:rsidRDefault="004C1A04" w:rsidP="00F66D3E">
      <w:pPr>
        <w:pStyle w:val="a7"/>
        <w:tabs>
          <w:tab w:val="left" w:pos="-284"/>
          <w:tab w:val="left" w:pos="16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7)</w:t>
      </w:r>
      <w:r w:rsidR="00D05F2C" w:rsidRPr="009E3D83">
        <w:rPr>
          <w:sz w:val="28"/>
          <w:szCs w:val="28"/>
        </w:rPr>
        <w:t xml:space="preserve"> обеспечить подготовку информации об итогах </w:t>
      </w:r>
      <w:r w:rsidR="00F95E60" w:rsidRPr="009E3D83">
        <w:rPr>
          <w:sz w:val="28"/>
          <w:szCs w:val="28"/>
        </w:rPr>
        <w:t>проведения операции «Подросток»</w:t>
      </w:r>
      <w:r>
        <w:rPr>
          <w:sz w:val="28"/>
          <w:szCs w:val="28"/>
        </w:rPr>
        <w:t>.</w:t>
      </w:r>
    </w:p>
    <w:p w:rsidR="00D05F2C" w:rsidRPr="00F66D3E" w:rsidRDefault="004C1A04" w:rsidP="00F66D3E">
      <w:pPr>
        <w:pStyle w:val="a5"/>
        <w:tabs>
          <w:tab w:val="left" w:pos="-284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05F2C" w:rsidRPr="009E3D83">
        <w:rPr>
          <w:sz w:val="28"/>
          <w:szCs w:val="28"/>
        </w:rPr>
        <w:t xml:space="preserve"> </w:t>
      </w:r>
      <w:r w:rsidR="00F66D3E" w:rsidRPr="00F66D3E">
        <w:rPr>
          <w:sz w:val="28"/>
          <w:szCs w:val="28"/>
        </w:rPr>
        <w:t xml:space="preserve">Иванову Н.И., директора </w:t>
      </w:r>
      <w:r w:rsidR="00F66D3E" w:rsidRPr="00F66D3E">
        <w:rPr>
          <w:bCs/>
          <w:sz w:val="28"/>
          <w:szCs w:val="28"/>
        </w:rPr>
        <w:t>Муниципального бюджетного учреждения «Информационно-методический центр» н</w:t>
      </w:r>
      <w:r w:rsidR="00D05F2C" w:rsidRPr="00F66D3E">
        <w:rPr>
          <w:sz w:val="28"/>
          <w:szCs w:val="28"/>
        </w:rPr>
        <w:t xml:space="preserve">азначить координатором исполнения Плана </w:t>
      </w:r>
      <w:r w:rsidRPr="00F66D3E">
        <w:rPr>
          <w:sz w:val="28"/>
          <w:szCs w:val="28"/>
        </w:rPr>
        <w:t>мероприятий по проведению</w:t>
      </w:r>
      <w:r w:rsidR="00D05F2C" w:rsidRPr="00F66D3E">
        <w:rPr>
          <w:sz w:val="28"/>
          <w:szCs w:val="28"/>
        </w:rPr>
        <w:t xml:space="preserve"> операции «Подросток»</w:t>
      </w:r>
      <w:r w:rsidRPr="00F66D3E">
        <w:rPr>
          <w:bCs/>
          <w:sz w:val="28"/>
          <w:szCs w:val="28"/>
        </w:rPr>
        <w:t>.</w:t>
      </w:r>
    </w:p>
    <w:p w:rsidR="00D05F2C" w:rsidRPr="00F66D3E" w:rsidRDefault="004C1A04" w:rsidP="00F66D3E">
      <w:pPr>
        <w:pStyle w:val="a5"/>
        <w:tabs>
          <w:tab w:val="left" w:pos="-284"/>
          <w:tab w:val="left" w:pos="0"/>
        </w:tabs>
        <w:spacing w:after="0"/>
        <w:ind w:firstLine="709"/>
        <w:jc w:val="both"/>
        <w:rPr>
          <w:sz w:val="28"/>
          <w:szCs w:val="28"/>
        </w:rPr>
      </w:pPr>
      <w:r w:rsidRPr="00F66D3E">
        <w:rPr>
          <w:sz w:val="28"/>
          <w:szCs w:val="28"/>
        </w:rPr>
        <w:t>4.</w:t>
      </w:r>
      <w:r w:rsidR="00D05F2C" w:rsidRPr="00F66D3E">
        <w:rPr>
          <w:sz w:val="28"/>
          <w:szCs w:val="28"/>
        </w:rPr>
        <w:t xml:space="preserve"> </w:t>
      </w:r>
      <w:r w:rsidR="00F66D3E" w:rsidRPr="00F66D3E">
        <w:rPr>
          <w:sz w:val="28"/>
          <w:szCs w:val="28"/>
        </w:rPr>
        <w:t>Ивановой Н.И., д</w:t>
      </w:r>
      <w:r w:rsidR="00F95E60" w:rsidRPr="00F66D3E">
        <w:rPr>
          <w:sz w:val="28"/>
          <w:szCs w:val="28"/>
        </w:rPr>
        <w:t>ир</w:t>
      </w:r>
      <w:r w:rsidR="00F66D3E" w:rsidRPr="00F66D3E">
        <w:rPr>
          <w:sz w:val="28"/>
          <w:szCs w:val="28"/>
        </w:rPr>
        <w:t xml:space="preserve">ектору </w:t>
      </w:r>
      <w:r w:rsidR="00F66D3E" w:rsidRPr="00F66D3E">
        <w:rPr>
          <w:bCs/>
          <w:sz w:val="28"/>
          <w:szCs w:val="28"/>
        </w:rPr>
        <w:t xml:space="preserve">Муниципального бюджетного учреждения «Информационно-методический центр» </w:t>
      </w:r>
      <w:r w:rsidR="00D05F2C" w:rsidRPr="00F66D3E">
        <w:rPr>
          <w:sz w:val="28"/>
          <w:szCs w:val="28"/>
        </w:rPr>
        <w:t xml:space="preserve">предоставить в </w:t>
      </w:r>
      <w:r w:rsidR="00DD23E1" w:rsidRPr="00F66D3E">
        <w:rPr>
          <w:sz w:val="28"/>
          <w:szCs w:val="28"/>
        </w:rPr>
        <w:t>Управление</w:t>
      </w:r>
      <w:r w:rsidR="00D05F2C" w:rsidRPr="00F66D3E">
        <w:rPr>
          <w:sz w:val="28"/>
          <w:szCs w:val="28"/>
        </w:rPr>
        <w:t xml:space="preserve"> образования отчет об итогах проведения операции «Подросток» в срок </w:t>
      </w:r>
      <w:r w:rsidR="001F3822">
        <w:rPr>
          <w:sz w:val="28"/>
          <w:szCs w:val="28"/>
        </w:rPr>
        <w:t xml:space="preserve">                 </w:t>
      </w:r>
      <w:bookmarkStart w:id="0" w:name="_GoBack"/>
      <w:bookmarkEnd w:id="0"/>
      <w:r w:rsidR="00D05F2C" w:rsidRPr="00F66D3E">
        <w:rPr>
          <w:sz w:val="28"/>
          <w:szCs w:val="28"/>
        </w:rPr>
        <w:t>до 09 ноября 2020 года.</w:t>
      </w:r>
    </w:p>
    <w:p w:rsidR="004C1A04" w:rsidRPr="00F66D3E" w:rsidRDefault="004C1A04" w:rsidP="004C1A04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1A04" w:rsidRDefault="004C1A04" w:rsidP="004C1A04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0"/>
        </w:rPr>
      </w:pPr>
    </w:p>
    <w:p w:rsidR="00D05F2C" w:rsidRPr="004C1A04" w:rsidRDefault="00D05F2C" w:rsidP="004C1A04">
      <w:pPr>
        <w:pStyle w:val="2"/>
        <w:rPr>
          <w:highlight w:val="yellow"/>
        </w:rPr>
      </w:pPr>
      <w:r w:rsidRPr="004C1A04">
        <w:t xml:space="preserve">Начальник </w:t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9E3D83" w:rsidRPr="004C1A04">
        <w:tab/>
      </w:r>
      <w:r w:rsidR="00DD23E1" w:rsidRPr="004C1A04">
        <w:t>А.Е. Золотарев</w:t>
      </w:r>
    </w:p>
    <w:p w:rsidR="00D05F2C" w:rsidRPr="004C1A04" w:rsidRDefault="00D05F2C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5F2C" w:rsidRPr="004C1A04" w:rsidRDefault="00D05F2C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5F2C" w:rsidRPr="004C1A04" w:rsidRDefault="00D05F2C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23E1" w:rsidRPr="004C1A04" w:rsidRDefault="00DD23E1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95E60" w:rsidRPr="004C1A04" w:rsidRDefault="00F95E60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95E60" w:rsidRPr="004C1A04" w:rsidRDefault="00F95E60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95E60" w:rsidRPr="004C1A04" w:rsidRDefault="00F95E60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95E60" w:rsidRDefault="00F95E60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C1A04" w:rsidRDefault="004C1A04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95E60" w:rsidRPr="004C1A04" w:rsidRDefault="00F95E60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5F2C" w:rsidRPr="004C1A04" w:rsidRDefault="009E3D83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C1A04">
        <w:rPr>
          <w:rFonts w:ascii="Times New Roman" w:hAnsi="Times New Roman" w:cs="Times New Roman"/>
          <w:sz w:val="20"/>
          <w:szCs w:val="20"/>
        </w:rPr>
        <w:t>Наталья Владимировна</w:t>
      </w:r>
      <w:r w:rsidR="00DD23E1" w:rsidRPr="004C1A04">
        <w:rPr>
          <w:rFonts w:ascii="Times New Roman" w:hAnsi="Times New Roman" w:cs="Times New Roman"/>
          <w:sz w:val="20"/>
          <w:szCs w:val="20"/>
        </w:rPr>
        <w:t xml:space="preserve"> Зайкова</w:t>
      </w:r>
    </w:p>
    <w:p w:rsidR="00B01727" w:rsidRPr="004C1A04" w:rsidRDefault="00DD23E1" w:rsidP="004C1A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C1A04">
        <w:rPr>
          <w:rFonts w:ascii="Times New Roman" w:hAnsi="Times New Roman" w:cs="Times New Roman"/>
          <w:sz w:val="20"/>
          <w:szCs w:val="20"/>
        </w:rPr>
        <w:t>(34345)</w:t>
      </w:r>
      <w:r w:rsidR="009E3D83" w:rsidRPr="004C1A04">
        <w:rPr>
          <w:rFonts w:ascii="Times New Roman" w:hAnsi="Times New Roman" w:cs="Times New Roman"/>
          <w:sz w:val="20"/>
          <w:szCs w:val="20"/>
        </w:rPr>
        <w:t xml:space="preserve"> </w:t>
      </w:r>
      <w:r w:rsidRPr="004C1A04">
        <w:rPr>
          <w:rFonts w:ascii="Times New Roman" w:hAnsi="Times New Roman" w:cs="Times New Roman"/>
          <w:sz w:val="20"/>
          <w:szCs w:val="20"/>
        </w:rPr>
        <w:t>5-50-83</w:t>
      </w:r>
    </w:p>
    <w:sectPr w:rsidR="00B01727" w:rsidRPr="004C1A04" w:rsidSect="009E3D83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39DB"/>
    <w:multiLevelType w:val="hybridMultilevel"/>
    <w:tmpl w:val="43B841CE"/>
    <w:lvl w:ilvl="0" w:tplc="F9585EC6">
      <w:start w:val="2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41B"/>
    <w:rsid w:val="000B702C"/>
    <w:rsid w:val="001F3822"/>
    <w:rsid w:val="004C1A04"/>
    <w:rsid w:val="005F1E91"/>
    <w:rsid w:val="00672CF1"/>
    <w:rsid w:val="008E4E8D"/>
    <w:rsid w:val="009E3D83"/>
    <w:rsid w:val="00B01727"/>
    <w:rsid w:val="00BF47C0"/>
    <w:rsid w:val="00D05F2C"/>
    <w:rsid w:val="00DD23E1"/>
    <w:rsid w:val="00ED09B0"/>
    <w:rsid w:val="00F66D3E"/>
    <w:rsid w:val="00F95E60"/>
    <w:rsid w:val="00FD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7B650"/>
  <w15:docId w15:val="{CD3FF9A0-C69D-4C71-8D5D-59D5356E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F2C"/>
  </w:style>
  <w:style w:type="paragraph" w:styleId="1">
    <w:name w:val="heading 1"/>
    <w:basedOn w:val="a"/>
    <w:next w:val="a"/>
    <w:link w:val="10"/>
    <w:uiPriority w:val="9"/>
    <w:qFormat/>
    <w:rsid w:val="009E3D8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1A04"/>
    <w:pPr>
      <w:keepNext/>
      <w:tabs>
        <w:tab w:val="left" w:pos="-284"/>
      </w:tabs>
      <w:spacing w:after="0" w:line="240" w:lineRule="auto"/>
      <w:outlineLvl w:val="1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F2C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D05F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D05F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D05F2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D05F2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D05F2C"/>
    <w:pPr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D05F2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3D83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C1A04"/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9DA3-0DC9-464D-97F7-D22D2ED6F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kadry</cp:lastModifiedBy>
  <cp:revision>7</cp:revision>
  <cp:lastPrinted>2020-07-15T06:51:00Z</cp:lastPrinted>
  <dcterms:created xsi:type="dcterms:W3CDTF">2020-07-15T06:10:00Z</dcterms:created>
  <dcterms:modified xsi:type="dcterms:W3CDTF">2020-07-15T11:52:00Z</dcterms:modified>
</cp:coreProperties>
</file>