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3F4" w:rsidRPr="00F813F4" w:rsidRDefault="00F813F4" w:rsidP="00F813F4">
      <w:pPr>
        <w:shd w:val="clear" w:color="auto" w:fill="FFFFFF"/>
        <w:spacing w:after="199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МИНИСТЕРСТВО ОБРАЗОВАНИЯ И НАУКИ РОССИЙСКОЙ ФЕДЕРАЦИИ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ДЕПАРТАМЕНТ ГОСУДАРСТВЕННОЙ ПОЛИТИКИ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В СФЕРЕ ОБЩЕГО ОБРАЗОВАНИЯ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ПИСЬМО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от 31 марта 2015 г. N 08-461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О НАПРАВЛЕНИИ РЕГЛАМЕНТА ВЫБОРА МОДУЛЯ КУРСА ОРКСЭ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Департаментом государственной политики в сфере общего образования </w:t>
      </w:r>
      <w:proofErr w:type="spell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Минобрнауки</w:t>
      </w:r>
      <w:proofErr w:type="spell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России (далее - Департамент) в соответствии с пунктом 5 Плана мероприятий по обеспечению качества преподавания во всех государственных и муниципальных общеобразовательных организациях Российской Федерации комплексного учебного курса "Основы религиозных культур и светской этики" (далее - курс ОРКСЭ) (утвержден директором Департамента А.В. Зыряновой от 30 декабря 2014 г.) на основании анализа разработанных в субъектах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Российской Федерации документов, направленных на обеспечение свободы выбора одного из модулей курса ОРКСЭ, а также при участии представителей Всероссийского методического объединения по курсу ОРКСЭ подготовлен Регламент выбора в образовательной организации родителями (законными представителями) обучающихся одного из модулей комплексного учебного курса "Основы религиозных культур и светской этики" (далее - Регламент).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Направляем указанный Регламент в качестве примерного для использования в практической работе по обеспечению свободного, добровольного, информированного выбора родителями школьников модуля учебного курса "Основы религиозных культур и светской этики" в общеобразовательных организациях.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righ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Директор Департамента</w:t>
      </w: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А.В.ЗЫРЯНОВА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РЕГЛАМЕНТ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ВЫБОРА В ОБРАЗОВАТЕЛЬНОЙ ОРГАНИЗАЦИИ РОДИТЕЛЯМИ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(ЗАКОННЫМИ ПРЕДСТАВИТЕЛЯМИ) ОБУЧАЮЩИХСЯ ОДНОГО ИЗ МОДУЛЕЙ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КОМПЛЕКСНОГО УЧЕБНОГО КУРСА "ОСНОВЫ РЕЛИГИОЗНЫХ</w:t>
      </w:r>
      <w:r w:rsidRPr="00F81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КУЛЬТУР И СВЕТСКОЙ ЭТИКИ"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Общие положения.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1.1. Настоящий регламент определяет условия и порядок выбора в образовательной организации родителями (законными пре</w:t>
      </w:r>
      <w:bookmarkStart w:id="0" w:name="_GoBack"/>
      <w:bookmarkEnd w:id="0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дставителями) обучающихся одного из модулей комплексного учебного курса "Основы религиозных культур и светской этики" (далее - выбор, курс ОРКСЭ).</w:t>
      </w:r>
    </w:p>
    <w:p w:rsidR="00F813F4" w:rsidRPr="00F813F4" w:rsidRDefault="00F813F4" w:rsidP="00F813F4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1.2. Настоящий регламент основывается на законодательстве Российской Федерации, закрепляющем преимущественное право родителей (законных представителей) несовершеннолетних обучающихся на обучение и воспитание своих детей перед всеми другими лицами (часть 1 статьи 44 Федерального </w:t>
      </w:r>
      <w:hyperlink r:id="rId5" w:history="1">
        <w:r w:rsidRPr="00F813F4">
          <w:rPr>
            <w:rFonts w:ascii="Arial" w:eastAsia="Times New Roman" w:hAnsi="Arial" w:cs="Arial"/>
            <w:color w:val="1B6DFD"/>
            <w:sz w:val="24"/>
            <w:szCs w:val="24"/>
            <w:bdr w:val="none" w:sz="0" w:space="0" w:color="auto" w:frame="1"/>
            <w:lang w:eastAsia="ru-RU"/>
          </w:rPr>
          <w:t>закона от 29 декабря 2012 г. N 273-ФЗ</w:t>
        </w:r>
      </w:hyperlink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"Об образовании в Российской Федерации" (далее - Федеральный закон);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право выбора родителями (законными представителями) обучающихся одного из учебных предметов, курсов, дисциплин (модулей), включенных в основные общеобразовательные программы, направленных на получение обучающимися знаний об основах духовно-нравственной культуры </w:t>
      </w: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народов Российской Федерации, о нравственных принципах, об исторических и культурных традициях мировой религии (мировых религий), или альтернативных им учебных предметов, курсов, дисциплин (модулей) (части 1, 2 статьи 87 Федерального закона).</w:t>
      </w:r>
      <w:proofErr w:type="gramEnd"/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1.3. Настоящий регламент следует использовать в качестве примерного при организации выбора в образовательных организациях родителями (законными представителями) несовершеннолетних обучающихся иных учебных предметов, курсов, дисциплин (модулей) мировоззренческой воспитательной направленности, указанных в части 1 статьи 87 Федерального закона.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Порядок выбора.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2.1. Предварительный этап. Информирование родителей (законных представителей) обучающихся о праве на выбор.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Вопросы организации выбора в образовательной организации должны быть рассмотрены на заседании органа самоуправления образовательной организации (школьного совета и др.) с участием руководителя образовательной организации, классных руководителей классов, в которых должны быть проведены родительские собрания, представителей родительского сообщества.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Решением органа самоуправления или администрации образовательной организации должен быть назначен представитель администрации, ответственный за организацию и проведение выбора - руководитель (директор) образовательной организации или заместитель руководителя (директора) образовательной организации (далее - ответственный).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Не менее чем за неделю до даты проведения родительского собрания классным руководителем или иным лицом по поручению ответственного до родителей (законных представителей) обучающихся должна быть доведена информация о выборе (приложение N 1). Информация может быть передана родителям (законным представителям) лично, через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обучающихся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или дистанционно. Классный руководитель обязан проверить доведение информации до родителей (законных представителей) обучающихся в своем классе и сообщить о результатах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ответственному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 общении классного руководителя с родителями (законными представителями) рекомендуется выявить возможные вопросы, которые могут быть поставлены на родительском собрании и не могут быть разъяснены непосредственно классным руководителем, а также проблемные ситуации, которые могут возникнуть на собрании. О таких вопросах, проблемных ситуациях следует известить ответственного и по возможности подготовиться к их решению, чтобы ко времени проведения родительского собрания проблемные ситуации были максимально исключены.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При общении с родителями (законными представителями) обучающихся не допускается склонять их к какому-либо выбору под любыми предлогами (удобство для учителя, школы, класса, отсутствие возможностей обеспечить выбор, указания от органов управления образованием, отсутствие подготовленных учителей, учебников и др.). В случае просьб со стороны родителей (законных представителей) обучающихся "помочь с выбором", "посоветовать" и т.п. они должны быть отклонены со ссылкой на исключительную ответственность родителей за выбор, их преимущественное право на воспитание и обучение детей перед всеми иными лицами, гарантированное законодательством об </w:t>
      </w: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образовании. Возможен только совет: ориентироваться на образ жизни, культуру, традиции, принятые в семье ребенка, а также на его личные интересы.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2.2. Основной этап. Проведение родительского собрания.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Следует заранее определить дату проведения родительских собраний в классах, чтобы эти сведения можно было внести в текст информации для родителей (приложение N 1). Информация о дате родительского собрания в классе с указанием темы собрания должна быть размещена на официальном сайте образовательной организации не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позднее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чем за 7 дней до даты проведения родительского собрания.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Дата проведения родительского собрания не должна изменяться менее чем за 3 дня до назначенной даты собрания, указанной в информации, опубликованной на официальном сайте образовательной организации.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родительском собрании класса должны быть приглашены и присутствовать: 1) родители (законные представители) обучающихся в классе; 2) ответственный за выбор представитель администрации; 3) классный руководитель; 4) педагоги, которые предусматриваются в качестве учителей по модулям курса ОРКСЭ; 5) представитель родительского комитета в образовательной организации; 6) выразившие желание участвовать в собрании официальные представители централизованных религиозных организаций Русской Православной Церкви, мусульманских, буддистских, иудаистских централизованных религиозных организаций из числа организаций, представленных в федеральных или региональных координационных органах, советах по курсу ОРКСЭ.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Допускается проведение общего собрания родителей (законных представителей) обучающихся нескольких (двух и более) классов. В таком случае протоколы родительского собрания должны быть оформлены по каждому классу на основе личных заявлений родителей (законных представителей) обучающихся в каждом классе.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Вести собрание должен ответственный или руководитель (директор) образовательной организации.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Проведение родительского собрания рекомендуется построить по следующему примерному плану.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1) Вводное выступление ответственного или руководителя (директора) образовательной организации по теме собрания.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2) Представление педагогических работников, которые предполагаются в качестве учителей по всем модулям курса ОРКСЭ.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3) Представление содержания образования по модулям курса ОРКСЭ.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Представление родителям (законным представителям) содержания образования проводится ответственным или педагогическими работниками, которые предполагаются в качестве учителей по модулям курса ОРКСЭ.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Родителям (законным представителям) должны быть последовательно представлены все модули курса ОРКСЭ вне зависимости от предполагаемого выбора родителей (законных представителей) обучающихся.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Представление содержания образования по каждому из модулей курса ОРКСЭ должно включать краткий рассказ о содержании данного модуля, целях и ожидаемых результатах образования, используемом учебно-методическом обеспечении. В представлении учебно-методического обеспечения должны использоваться учебники, учебно-методические комплексы, включенные в действующие Федеральные перечни учебников. В представлении учебников по религиозным культурам следует указать на наличие или отсутствие их экспертизы в соответствующих централизованных религиозных организациях. Следует отметить единую ценностную основу предметной области духовно-нравственной воспитательной направленности, курса ОРКСЭ. Она ориентирована на культуру и традиции народов России, российские общенациональные гражданские ценности и нормы, веротерпимость, уважение национальных и культурных особенностей народов России, семей, права на мировоззренческое самоопределение и свободное культурное развитие, достоинство личности в российском обществе и государстве.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представлении конфессиональных модулей (не учебников) по религиозным культурам имеют право участвовать, выступить на собрании официальные представители соответствующих религиозных организаций.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4) Ответы на вопросы родителей (законных представителей) обучающихся.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5) Заполнение родителями (законными представителями) обучающихся личных заявлений (приложение 2).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Бланки заявлений должны быть заготовлены заранее и розданы на завершающем этапе собрания. Родители (законные представители)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обучающихся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заполняют бланк заявления самостоятельно, от руки. Допускается оформление заявления одним из родителей (законных представителей) обучающегося.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заявлении указываются: 1) название образовательной организации и место ее нахождения (город, поселок и др.); 2) фамилия и инициалы руководителя (директора) образовательной организации; 3) класс, в котором обучается ребенок; 4) фамилия и имя ребенка; 5) название выбранного модуля курса ОРКСЭ; 6) дата; 7) личная подпись (подписи) родителя (законного представителя) обучающегося с расшифровкой.</w:t>
      </w:r>
      <w:proofErr w:type="gramEnd"/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6) Сбор заполненных родителями (законными представителями) личных заявлений, проверка правильности их оформления, сверка числа личных заявлений по списку учащихся каждого класса.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2.3. Заключительный этап. Подведение итогов выбора, направление информации о выборе в органы управления образованием.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 каждому классу должен быть оформлен протокол родительского собрания класса (приложение 3). Данные по выбору в правом столбце указываются в численной форме, с дублированием их в письменной форме в скобках, например: 12 (двенадцать), 21 (двадцать один), 5 (пять) и т.п. При отсутствии выбора одного или нескольких предметов (модулей) следует указать в соответствующей строке: 0 (ноль). Протокол должен быть подписан классным руководителем и председателем родительского комитета класса.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случае отсутствия родителей некоторых учащихся на собрании и получении от них заявления в более поздние сроки в протокол могут быть внесены изменения или он может быть переоформлен. Это необходимо сделать до направления данных в органы управления образованием информации в электронном виде.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Данные протоколов по каждому классу должны соответствовать числу и содержанию личных заявлений родителей в каждом классе.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После сбора всех заявлений на родительских собраниях и добора заявлений от отсутствовавших родителей ответственный оформляет лист сводной информации образовательной организации (приложение 4), который подписывается руководителем (директором) образовательной организации и председателем родительского комитета образовательной организации, скрепляется официальной печатью образовательной организации.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установленные сроки в органы управления образованием передается информация о выборе в образовательной организации в установленном виде (в электронном виде или лист сводной информации в печатном виде).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образовательной организации по итогам выбора сохраняются: 1) заявления родителей; 2) протоколы родительских собраний; 3) оригинал или копия листа сводной информации. Указанная документация сохраняется в образовательной организации не менее 5-ти лет.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Особые условия.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3.1. Допускается предварительный сбор заявлений от родителей (законных представителей), которые могут отсутствовать в период выбора в образовательной организации и соответственно на родительском собрании по уважительным причинам. В этом случае ответственный или, по его поручению, классный руководитель должен заранее выявить таких родителей (законных представителей), проинформировать их о выборе, передать им бланки заявлений, проверить их получение, обеспечить сбор правильно оформленных заявлений. Предварительно заполненные заявления родителей (законных представителей) обучающихся должны сохраняться у ответственного до проведения родительского собрания. Ответственный при необходимости должен оказать помощь классному руководителю в общении с родителями по вопросам выбора модуля ОРКСЭ (содержание образования и др.), ответах на их вопросы.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3.2. В исключительных случаях допускается изменение выбора родителями (законными представителями) после подведения итогов родительских собраний и направления информации в органы управления образованием. В этом случае родители (законные представители) </w:t>
      </w:r>
      <w:proofErr w:type="gramStart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обучающегося</w:t>
      </w:r>
      <w:proofErr w:type="gramEnd"/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должны обратиться к руководителю (директору) образовательной организации лично или с письменным заявлением. Решение об удовлетворении такого заявления принимается руководителем (директором) образовательной организации по согласованию с педагогическими работниками, которые предполагаются в качестве учителей по модулям курса ОРКСЭ. Изменение выбора должно быть оформлено новым заявлением от родителей (законных представителей) обучающегося, которое также должно сохраняться в образовательной организации, вместе с их первоначальным заявлением.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Приложение 1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Информация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о преподавании в 4-х классах образовательных организаций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комплексного учебного курса "Основы религиозных культур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и светской этики"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Уважаемые родители!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В   4-х   классах   образовательных  организаций  Российской  Федерации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осуществляется преподавание комплексного учебного курса "Основы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религиозных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культур  и  светской  этики",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включающего</w:t>
      </w:r>
      <w:proofErr w:type="gramEnd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шесть учебных модулей по выбору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семьи, родителей (законных представителей) школьника: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православной культуры";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исламской культуры";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буддийской культуры";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иудейской культуры";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мировых религиозных культур";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светской этики".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Преподавание  направлено  на  воспитание учащихся, формирование, прежде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всего,  их мировоззрения и нравственной культуры с учетом мировоззренческих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и  культурных  особенностей  и потребностей семьи школьника. В связи с этим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выбор  для  изучения школьником основ определенной религиозной культуры или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мировых   религиозных   культур,   или   основ   светской   этики  согласно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законодательству    Российской   Федерации   осуществляется   исключительно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родителями (законными представителями) несовершеннолетнего учащегося.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При  этом  вы  можете  посоветоваться  с  ребенком  и учесть его личное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мнение.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Преподавать  все  модули,  в  том числе по основам религиозных культур,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будут школьные учителя, получившие соответствующую подготовку.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Для осуществления выбора необходимо личное присутствие (возможно одного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из  родителей)  на  родительском  собрании  и  личное заполнение заявления,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которым будет письменно зафиксирован ваш выбор.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На  родительском  собрании вам будет представлено содержание каждого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из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указанных  модулей, вы сможете получить ответы на вопросы от представителей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администрации  школы, педагогов, представителей соответствующих религиозных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организаций.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Присутствие  на  собрании,  по  крайней  мере,  одного  из  родителей 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заполнение личного заявления о выборе - обязательно.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Отказ от изучения любого из шести модулей не допускается.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Дата, время, место проведения родительского собрания: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___________________________________________________________________________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С уважением, администрация ________________________________________________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(наименование, место нахождения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образовательной организации)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Приложение 2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                      Директору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    образовательной организации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(наименование, место нахождения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 образовательной организации)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              (Ф.И.О.)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Заявление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Мы, родители (законные представители) учащегося ___________ "__" класса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образовательной организации ________________________________ (наименование,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место нахождения образовательной организации) 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lastRenderedPageBreak/>
        <w:t>(Ф.И. ребенка), из предлагаемых  на  выбор  модулей  комплексного  учебного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курса "Основы религиозных культур и светской этики":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православной культуры",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исламской культуры",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буддийской культуры",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иудейской культуры"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мировых религиозных культур",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"Основы светской этики"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выбираем для своего ребенка изучение модуля (написать от руки):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___________________________________________________________________________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Дата "__" _______________ 20__ г.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 (Ф.И.О.) 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(подпись)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 (Ф.И.О.) 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(подпись)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Приложение 3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Протокол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родительского собрания ________ "__" класса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___________________________________________________________________________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(наименование, место нахождения образовательной организации)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Результаты выбора родителями  (законными  представителями)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обучающихся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 "__" класса модулей комплексного курса "Основы религиозных культур 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светской этики":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5125"/>
      </w:tblGrid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Название модуля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Число учащихся (число цифрами и письменно)</w:t>
            </w: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православной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исламской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буддийской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иудейской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мировых религиозных культур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светской этики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</w:tbl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Дата "__" ____________ 20__ г.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Классный руководитель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 (Ф.И.О.) _______________ (подпись)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Председатель родительского комитета класса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 (Ф.И.О.) _______________ (подпись)</w:t>
      </w:r>
    </w:p>
    <w:p w:rsidR="00F813F4" w:rsidRPr="00F813F4" w:rsidRDefault="00F813F4" w:rsidP="00F813F4">
      <w:pPr>
        <w:shd w:val="clear" w:color="auto" w:fill="FFFFFF"/>
        <w:spacing w:after="199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813F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Приложение 4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Лист сводной информации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о результатах выбора родителями (законными представителями)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обучающихся модулей комплексного учебного курса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"Основы религиозных культур и светской этики"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2"/>
        <w:gridCol w:w="5253"/>
      </w:tblGrid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_____________________________________</w:t>
            </w:r>
          </w:p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lastRenderedPageBreak/>
              <w:t>(наименование, место нахождения)</w:t>
            </w: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lastRenderedPageBreak/>
              <w:t>Название модуля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Число учащихся (число цифрами и письменно)</w:t>
            </w: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православной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исламской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буддийской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иудейской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мировых религиозных культур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  <w:tr w:rsidR="00F813F4" w:rsidRPr="00F813F4" w:rsidTr="00F813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F813F4"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  <w:t>Основы светской этики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813F4" w:rsidRPr="00F813F4" w:rsidRDefault="00F813F4" w:rsidP="00F813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</w:p>
        </w:tc>
      </w:tr>
    </w:tbl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"__" _______________ 20__ г.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Директор образовательной организации ______________________________________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</w:t>
      </w:r>
      <w:proofErr w:type="gramStart"/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(наименование, место нахождения</w:t>
      </w:r>
      <w:proofErr w:type="gramEnd"/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 xml:space="preserve">                                         образовательной организации)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 (Ф.И.О.) _______________ (подпись)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Председатель родительского комитета образовательной организации</w:t>
      </w: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</w:p>
    <w:p w:rsidR="00F813F4" w:rsidRPr="00F813F4" w:rsidRDefault="00F813F4" w:rsidP="00F813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</w:pPr>
      <w:r w:rsidRPr="00F813F4">
        <w:rPr>
          <w:rFonts w:ascii="inherit" w:eastAsia="Times New Roman" w:hAnsi="inherit" w:cs="Courier New"/>
          <w:color w:val="222222"/>
          <w:sz w:val="24"/>
          <w:szCs w:val="24"/>
          <w:lang w:eastAsia="ru-RU"/>
        </w:rPr>
        <w:t>________________________________________ (Ф.И.О.) _______________ (подпись)</w:t>
      </w:r>
    </w:p>
    <w:p w:rsidR="00880D86" w:rsidRDefault="00880D86" w:rsidP="00F813F4">
      <w:pPr>
        <w:jc w:val="both"/>
      </w:pPr>
    </w:p>
    <w:sectPr w:rsidR="0088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4C"/>
    <w:rsid w:val="0079514C"/>
    <w:rsid w:val="00880D86"/>
    <w:rsid w:val="00F8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13F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813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13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F8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13F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813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13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laws.ru/laws/Federalnyy-zakon-ot-29.12.2012-N-273-F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3005</Words>
  <Characters>17130</Characters>
  <Application>Microsoft Office Word</Application>
  <DocSecurity>0</DocSecurity>
  <Lines>142</Lines>
  <Paragraphs>40</Paragraphs>
  <ScaleCrop>false</ScaleCrop>
  <Company/>
  <LinksUpToDate>false</LinksUpToDate>
  <CharactersWithSpaces>20095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2020-07-15T10:46:00Z</dcterms:created>
  <dcterms:modified xsi:type="dcterms:W3CDTF">2020-07-15T10:47:00Z</dcterms:modified>
</cp:coreProperties>
</file>