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B26" w:rsidRDefault="00D94B26" w:rsidP="00D94B26">
      <w:pPr>
        <w:pStyle w:val="1"/>
        <w:spacing w:after="60"/>
      </w:pPr>
      <w:r>
        <w:t xml:space="preserve">Методические рекомендации по открытию негосударственной (частной) дошкольной образовательной организации (учреждения) </w:t>
      </w:r>
    </w:p>
    <w:p w:rsidR="00D94B26" w:rsidRDefault="00D94B26" w:rsidP="00D94B26">
      <w:pPr>
        <w:spacing w:after="65" w:line="259" w:lineRule="auto"/>
        <w:ind w:left="67" w:right="0" w:firstLine="0"/>
        <w:jc w:val="center"/>
      </w:pPr>
      <w:r>
        <w:rPr>
          <w:b/>
          <w:i/>
        </w:rPr>
        <w:t xml:space="preserve"> </w:t>
      </w:r>
    </w:p>
    <w:p w:rsidR="00D94B26" w:rsidRDefault="00D94B26" w:rsidP="00D94B26">
      <w:pPr>
        <w:spacing w:after="91" w:line="259" w:lineRule="auto"/>
        <w:ind w:left="10" w:right="6"/>
        <w:jc w:val="center"/>
      </w:pPr>
      <w:r>
        <w:rPr>
          <w:b/>
          <w:i/>
        </w:rPr>
        <w:t xml:space="preserve">(Источник – </w:t>
      </w:r>
      <w:r>
        <w:rPr>
          <w:b/>
          <w:i/>
        </w:rPr>
        <w:t xml:space="preserve">Управление образования администрации </w:t>
      </w:r>
      <w:proofErr w:type="spellStart"/>
      <w:r>
        <w:rPr>
          <w:b/>
          <w:i/>
        </w:rPr>
        <w:t>Верхнесалдинского</w:t>
      </w:r>
      <w:proofErr w:type="spellEnd"/>
      <w:r>
        <w:rPr>
          <w:b/>
          <w:i/>
        </w:rPr>
        <w:t xml:space="preserve"> городского округа</w:t>
      </w:r>
      <w:r>
        <w:rPr>
          <w:b/>
          <w:i/>
        </w:rPr>
        <w:t xml:space="preserve">) </w:t>
      </w:r>
      <w:r>
        <w:rPr>
          <w:i/>
        </w:rPr>
        <w:t xml:space="preserve"> </w:t>
      </w:r>
    </w:p>
    <w:p w:rsidR="00D94B26" w:rsidRDefault="00D94B26" w:rsidP="00D94B26">
      <w:pPr>
        <w:spacing w:after="0" w:line="242" w:lineRule="auto"/>
        <w:ind w:left="4678" w:right="4612" w:firstLine="0"/>
        <w:jc w:val="center"/>
      </w:pPr>
      <w:r>
        <w:rPr>
          <w:b/>
          <w:sz w:val="24"/>
        </w:rPr>
        <w:t xml:space="preserve"> </w:t>
      </w:r>
    </w:p>
    <w:p w:rsidR="00D94B26" w:rsidRDefault="00D94B26" w:rsidP="00D94B26">
      <w:pPr>
        <w:spacing w:after="0" w:line="274" w:lineRule="auto"/>
        <w:ind w:left="1" w:firstLine="0"/>
      </w:pPr>
      <w:r>
        <w:rPr>
          <w:b/>
          <w:i/>
          <w:sz w:val="24"/>
        </w:rPr>
        <w:t xml:space="preserve">Данные методические рекомендации направлены на разъяснение порядка действий заинтересованных лиц по созданию негосударственной (частной) дошкольной образовательной организации. </w:t>
      </w:r>
    </w:p>
    <w:p w:rsidR="00D94B26" w:rsidRDefault="00D94B26" w:rsidP="00D94B26">
      <w:pPr>
        <w:spacing w:after="9" w:line="259" w:lineRule="auto"/>
        <w:ind w:left="1" w:right="0" w:firstLine="0"/>
        <w:jc w:val="left"/>
      </w:pPr>
      <w:r>
        <w:rPr>
          <w:b/>
          <w:sz w:val="24"/>
        </w:rPr>
        <w:t xml:space="preserve"> </w:t>
      </w:r>
    </w:p>
    <w:p w:rsidR="00D94B26" w:rsidRDefault="00D94B26" w:rsidP="00022659">
      <w:pPr>
        <w:spacing w:after="66" w:line="240" w:lineRule="auto"/>
        <w:ind w:left="-4" w:right="0" w:firstLine="713"/>
      </w:pPr>
      <w:r>
        <w:t xml:space="preserve">Нормативные правовые акты, действующие на территории Российской Федерации, определяют, что негосударственной (частной) является образовательная организация (учреждение), созданная в соответствии с законодательством Российской Федерации собственником (гражданином (гражданами) и (или) юридическим лицом (юридическими лицами, их объединениями). </w:t>
      </w:r>
    </w:p>
    <w:p w:rsidR="00D94B26" w:rsidRDefault="00D94B26" w:rsidP="00022659">
      <w:pPr>
        <w:spacing w:after="55" w:line="240" w:lineRule="auto"/>
        <w:ind w:left="-4" w:right="0" w:firstLine="713"/>
      </w:pPr>
      <w:r>
        <w:t>Негосударственная (частная) дошкольная орг</w:t>
      </w:r>
      <w:r>
        <w:t>анизация может быть двух видов:</w:t>
      </w:r>
    </w:p>
    <w:p w:rsidR="00D94B26" w:rsidRDefault="00D94B26" w:rsidP="00022659">
      <w:pPr>
        <w:numPr>
          <w:ilvl w:val="0"/>
          <w:numId w:val="1"/>
        </w:numPr>
        <w:tabs>
          <w:tab w:val="left" w:pos="993"/>
        </w:tabs>
        <w:spacing w:after="37" w:line="240" w:lineRule="auto"/>
        <w:ind w:right="0" w:firstLine="713"/>
      </w:pPr>
      <w:r>
        <w:t xml:space="preserve">частный детский сад, зарегистрированный должным образом в качестве ДОО, который осуществляет свою деятельность в соответствии с Законом Российской Федерации от 29.12. 2012 № 273 – ФЗ «Об образовании в Российской Федерации» (далее - Закон РФ «Об образовании»), имеет государственную лицензию на ведение образовательной деятельности; </w:t>
      </w:r>
    </w:p>
    <w:p w:rsidR="00D94B26" w:rsidRDefault="00D94B26" w:rsidP="00022659">
      <w:pPr>
        <w:spacing w:after="57" w:line="240" w:lineRule="auto"/>
        <w:ind w:left="0" w:right="0" w:firstLine="713"/>
      </w:pPr>
      <w:r>
        <w:t>- ч</w:t>
      </w:r>
      <w:r>
        <w:t>астный детский сад, зарегистрированный в установленном законом порядке, в качестве юридического лица (дошкольная организация, ин</w:t>
      </w:r>
      <w:r>
        <w:t xml:space="preserve">дивидуальный предприниматель), </w:t>
      </w:r>
      <w:r>
        <w:t xml:space="preserve">предоставляющего услуги по уходу и присмотру за детьми дошкольного возраста (лицензия не требуется). </w:t>
      </w:r>
    </w:p>
    <w:p w:rsidR="00D94B26" w:rsidRDefault="00D94B26" w:rsidP="00022659">
      <w:pPr>
        <w:spacing w:after="0" w:line="240" w:lineRule="auto"/>
        <w:ind w:left="0" w:right="0" w:firstLine="709"/>
      </w:pPr>
      <w:r>
        <w:t xml:space="preserve">Требования по созданию и функционированию частного детского сада как дошкольного образовательного учреждения соответствуют требованиям, предъявляемым к государственным и муниципальным дошкольным образовательным организациям. Их правовая основа регламентируется, в большинстве случаев, одними и теми же нормативными правовыми актами: </w:t>
      </w:r>
    </w:p>
    <w:p w:rsidR="00D94B26" w:rsidRDefault="00D94B26" w:rsidP="00022659">
      <w:pPr>
        <w:spacing w:after="0" w:line="240" w:lineRule="auto"/>
        <w:ind w:left="1" w:right="0" w:firstLine="0"/>
        <w:jc w:val="left"/>
      </w:pPr>
      <w:r>
        <w:rPr>
          <w:sz w:val="24"/>
        </w:rPr>
        <w:t xml:space="preserve"> </w:t>
      </w:r>
    </w:p>
    <w:tbl>
      <w:tblPr>
        <w:tblStyle w:val="TableGrid"/>
        <w:tblW w:w="9463" w:type="dxa"/>
        <w:tblInd w:w="-107" w:type="dxa"/>
        <w:tblCellMar>
          <w:top w:w="50" w:type="dxa"/>
          <w:left w:w="106" w:type="dxa"/>
          <w:bottom w:w="0" w:type="dxa"/>
          <w:right w:w="51" w:type="dxa"/>
        </w:tblCellMar>
        <w:tblLook w:val="04A0" w:firstRow="1" w:lastRow="0" w:firstColumn="1" w:lastColumn="0" w:noHBand="0" w:noVBand="1"/>
      </w:tblPr>
      <w:tblGrid>
        <w:gridCol w:w="3653"/>
        <w:gridCol w:w="5810"/>
      </w:tblGrid>
      <w:tr w:rsidR="00D94B26" w:rsidTr="0010561E">
        <w:trPr>
          <w:trHeight w:val="516"/>
        </w:trPr>
        <w:tc>
          <w:tcPr>
            <w:tcW w:w="3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sz w:val="22"/>
              </w:rPr>
              <w:t xml:space="preserve">Международно-правовые акты </w:t>
            </w:r>
          </w:p>
          <w:p w:rsidR="00D94B26" w:rsidRDefault="00D94B26" w:rsidP="0010561E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66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Конвенция о защите прав человека и основных свобод от </w:t>
            </w:r>
          </w:p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04.11.1950 (с изм. и доп.) </w:t>
            </w:r>
          </w:p>
        </w:tc>
      </w:tr>
      <w:tr w:rsidR="00D94B26" w:rsidTr="0010561E">
        <w:trPr>
          <w:trHeight w:val="7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39" w:lineRule="auto"/>
              <w:ind w:left="0" w:right="0" w:firstLine="0"/>
            </w:pPr>
            <w:r>
              <w:rPr>
                <w:sz w:val="22"/>
              </w:rPr>
              <w:t xml:space="preserve">Конвенция о правах ребенка (одобрена Генеральной Ассамблеей ООН 20.11.1989, вступила в силу для СССР </w:t>
            </w:r>
          </w:p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15.09.1990) </w:t>
            </w:r>
          </w:p>
        </w:tc>
      </w:tr>
      <w:tr w:rsidR="00D94B26" w:rsidTr="0010561E">
        <w:trPr>
          <w:trHeight w:val="5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</w:pPr>
            <w:r>
              <w:rPr>
                <w:sz w:val="22"/>
              </w:rPr>
              <w:t xml:space="preserve">Декларация прав ребенка (провозглашена резолюцией 1386 (ХIV) Генеральной Ассамблеи от 20.11.1959) </w:t>
            </w:r>
          </w:p>
        </w:tc>
      </w:tr>
      <w:tr w:rsidR="00D94B26" w:rsidTr="0010561E">
        <w:trPr>
          <w:trHeight w:val="708"/>
        </w:trPr>
        <w:tc>
          <w:tcPr>
            <w:tcW w:w="3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312" w:lineRule="auto"/>
              <w:ind w:left="2" w:right="0" w:firstLine="0"/>
              <w:jc w:val="left"/>
            </w:pPr>
            <w:r>
              <w:rPr>
                <w:b/>
                <w:sz w:val="22"/>
              </w:rPr>
              <w:t xml:space="preserve">Федеральные </w:t>
            </w:r>
            <w:r>
              <w:rPr>
                <w:b/>
                <w:sz w:val="22"/>
              </w:rPr>
              <w:tab/>
              <w:t xml:space="preserve">нормативные правовые акты </w:t>
            </w:r>
          </w:p>
          <w:p w:rsidR="00D94B26" w:rsidRDefault="00D94B26" w:rsidP="0010561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Конституция РФ от 12.12.1993 (с изм. и доп.) </w:t>
            </w:r>
          </w:p>
        </w:tc>
      </w:tr>
      <w:tr w:rsidR="00D94B26" w:rsidTr="00D94B26">
        <w:trPr>
          <w:trHeight w:val="2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Семейный кодекс Российской Федерации от 29.12.1995 </w:t>
            </w:r>
          </w:p>
        </w:tc>
      </w:tr>
    </w:tbl>
    <w:p w:rsidR="00D94B26" w:rsidRDefault="00D94B26" w:rsidP="00D94B26">
      <w:pPr>
        <w:spacing w:after="0" w:line="259" w:lineRule="auto"/>
        <w:ind w:left="-1701" w:right="5" w:firstLine="0"/>
        <w:jc w:val="left"/>
      </w:pPr>
    </w:p>
    <w:tbl>
      <w:tblPr>
        <w:tblStyle w:val="TableGrid"/>
        <w:tblW w:w="9463" w:type="dxa"/>
        <w:tblInd w:w="-107" w:type="dxa"/>
        <w:tblCellMar>
          <w:top w:w="0" w:type="dxa"/>
          <w:left w:w="0" w:type="dxa"/>
          <w:bottom w:w="0" w:type="dxa"/>
          <w:right w:w="50" w:type="dxa"/>
        </w:tblCellMar>
        <w:tblLook w:val="04A0" w:firstRow="1" w:lastRow="0" w:firstColumn="1" w:lastColumn="0" w:noHBand="0" w:noVBand="1"/>
      </w:tblPr>
      <w:tblGrid>
        <w:gridCol w:w="2177"/>
        <w:gridCol w:w="1476"/>
        <w:gridCol w:w="5810"/>
      </w:tblGrid>
      <w:tr w:rsidR="00D94B26" w:rsidTr="0010561E">
        <w:trPr>
          <w:trHeight w:val="264"/>
        </w:trPr>
        <w:tc>
          <w:tcPr>
            <w:tcW w:w="2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4B26" w:rsidRDefault="00D94B26" w:rsidP="0010561E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  <w:p w:rsidR="00D94B26" w:rsidRDefault="00D94B26" w:rsidP="0010561E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  <w:p w:rsidR="00D94B26" w:rsidRDefault="00D94B26" w:rsidP="0010561E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  <w:p w:rsidR="00D94B26" w:rsidRDefault="00D94B26" w:rsidP="0010561E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  <w:p w:rsidR="00D94B26" w:rsidRDefault="00D94B26" w:rsidP="0010561E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1476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22"/>
              </w:rPr>
              <w:t xml:space="preserve">№223-ФЗ (ред. от 05.05.2014) </w:t>
            </w:r>
          </w:p>
        </w:tc>
      </w:tr>
      <w:tr w:rsidR="00D94B26" w:rsidTr="0010561E">
        <w:trPr>
          <w:trHeight w:val="76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7" w:lineRule="auto"/>
              <w:ind w:left="106" w:right="0" w:firstLine="0"/>
            </w:pPr>
            <w:r>
              <w:rPr>
                <w:sz w:val="22"/>
              </w:rPr>
              <w:t xml:space="preserve">Федеральный закон от 24.07.1998 № 124-ФЗ «Об основных гарантиях прав ребенка в Российской Федерации» (ред. от </w:t>
            </w:r>
          </w:p>
          <w:p w:rsidR="00D94B26" w:rsidRDefault="00D94B26" w:rsidP="0010561E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22"/>
              </w:rPr>
              <w:t xml:space="preserve">02.12.2013) </w:t>
            </w:r>
          </w:p>
        </w:tc>
      </w:tr>
      <w:tr w:rsidR="00D94B26" w:rsidTr="0010561E">
        <w:trPr>
          <w:trHeight w:val="7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33" w:line="259" w:lineRule="auto"/>
              <w:ind w:left="106" w:right="0" w:firstLine="0"/>
              <w:jc w:val="left"/>
            </w:pPr>
            <w:r>
              <w:rPr>
                <w:sz w:val="22"/>
              </w:rPr>
              <w:t xml:space="preserve">"Трудовой кодекс Российской Федерации" от 30.12.2001 N </w:t>
            </w:r>
          </w:p>
          <w:p w:rsidR="00D94B26" w:rsidRDefault="00022659" w:rsidP="0010561E">
            <w:pPr>
              <w:spacing w:after="61" w:line="259" w:lineRule="auto"/>
              <w:ind w:left="106" w:right="0" w:firstLine="0"/>
              <w:jc w:val="left"/>
            </w:pPr>
            <w:r>
              <w:rPr>
                <w:sz w:val="22"/>
              </w:rPr>
              <w:t>197-ФЗ</w:t>
            </w:r>
            <w:r w:rsidR="00D94B26">
              <w:rPr>
                <w:sz w:val="22"/>
              </w:rPr>
              <w:t xml:space="preserve"> (ред. от 03.07.2016) </w:t>
            </w:r>
          </w:p>
          <w:p w:rsidR="00D94B26" w:rsidRDefault="00D94B26" w:rsidP="0010561E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22"/>
              </w:rPr>
              <w:t xml:space="preserve">(с изм. и доп., вступ. в силу с 01.01.2017) </w:t>
            </w:r>
          </w:p>
        </w:tc>
      </w:tr>
      <w:tr w:rsidR="00D94B26" w:rsidTr="0010561E">
        <w:trPr>
          <w:trHeight w:val="5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59" w:line="259" w:lineRule="auto"/>
              <w:ind w:left="106" w:right="0" w:firstLine="0"/>
              <w:jc w:val="left"/>
            </w:pPr>
            <w:r>
              <w:rPr>
                <w:sz w:val="22"/>
              </w:rPr>
              <w:t xml:space="preserve">Федеральный закон от 29.12.2012 №273-ФЗ (ред. от </w:t>
            </w:r>
          </w:p>
          <w:p w:rsidR="00D94B26" w:rsidRDefault="00D94B26" w:rsidP="0010561E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22"/>
              </w:rPr>
              <w:t xml:space="preserve">27.05.2014) «Об образовании в Российской Федерации» </w:t>
            </w:r>
          </w:p>
        </w:tc>
      </w:tr>
      <w:tr w:rsidR="00D94B26" w:rsidTr="0010561E">
        <w:trPr>
          <w:trHeight w:val="10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56" w:line="247" w:lineRule="auto"/>
              <w:ind w:left="106" w:right="0" w:firstLine="0"/>
              <w:jc w:val="left"/>
            </w:pPr>
            <w:r>
              <w:rPr>
                <w:sz w:val="22"/>
              </w:rPr>
              <w:t xml:space="preserve">Федеральный закон от 8 августа 2001 г. N 129-ФЗ "О государственной регистрации юридических лиц и индивидуальных предпринимателей"(с изм. и доп., вступ. </w:t>
            </w:r>
          </w:p>
          <w:p w:rsidR="00D94B26" w:rsidRDefault="00D94B26" w:rsidP="0010561E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22"/>
              </w:rPr>
              <w:t xml:space="preserve">в силу с 01.01.2017) </w:t>
            </w:r>
          </w:p>
        </w:tc>
      </w:tr>
      <w:tr w:rsidR="00D94B26" w:rsidTr="0010561E">
        <w:trPr>
          <w:trHeight w:val="770"/>
        </w:trPr>
        <w:tc>
          <w:tcPr>
            <w:tcW w:w="36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50" w:line="255" w:lineRule="auto"/>
              <w:ind w:left="108" w:right="0" w:firstLine="0"/>
            </w:pPr>
            <w:r>
              <w:rPr>
                <w:b/>
                <w:sz w:val="22"/>
              </w:rPr>
              <w:t xml:space="preserve">Нормативно-правовые акты Правительства Российской </w:t>
            </w:r>
          </w:p>
          <w:p w:rsidR="00D94B26" w:rsidRDefault="00D94B26" w:rsidP="0010561E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sz w:val="22"/>
              </w:rPr>
              <w:t>Федерации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68" w:line="236" w:lineRule="auto"/>
              <w:ind w:left="106" w:right="0" w:firstLine="0"/>
            </w:pPr>
            <w:r>
              <w:rPr>
                <w:sz w:val="22"/>
              </w:rPr>
              <w:t xml:space="preserve">Постановление Правительства РФ от 31.03.09 года № 277 «Об утверждении Положения о лицензировании </w:t>
            </w:r>
          </w:p>
          <w:p w:rsidR="00D94B26" w:rsidRDefault="00D94B26" w:rsidP="0010561E">
            <w:pPr>
              <w:spacing w:after="0" w:line="259" w:lineRule="auto"/>
              <w:ind w:left="106" w:right="0" w:firstLine="0"/>
              <w:jc w:val="left"/>
            </w:pPr>
            <w:r>
              <w:rPr>
                <w:sz w:val="22"/>
              </w:rPr>
              <w:t xml:space="preserve">образовательной деятельности» </w:t>
            </w:r>
          </w:p>
        </w:tc>
      </w:tr>
      <w:tr w:rsidR="00D94B26" w:rsidTr="0010561E">
        <w:trPr>
          <w:trHeight w:val="768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106" w:right="55" w:firstLine="0"/>
            </w:pPr>
            <w:r>
              <w:rPr>
                <w:sz w:val="22"/>
              </w:rPr>
              <w:t xml:space="preserve">Постановление Правительства РФ от 15.08.2013. №706 «Об утверждении Правил оказания платных образовательных услуг» </w:t>
            </w:r>
          </w:p>
        </w:tc>
      </w:tr>
      <w:tr w:rsidR="00D94B26" w:rsidTr="0010561E">
        <w:trPr>
          <w:trHeight w:val="1781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106" w:right="55" w:firstLine="0"/>
            </w:pPr>
            <w:r>
              <w:rPr>
                <w:sz w:val="22"/>
              </w:rPr>
              <w:t xml:space="preserve">Постановление Правительства РБ от 03.02.2016 N 30 "О нормативах финансового обеспечения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и дополнительного образования в муниципальных образовательных организациях Республики Башкортостан на 2016 год" </w:t>
            </w:r>
          </w:p>
        </w:tc>
      </w:tr>
      <w:tr w:rsidR="00D94B26" w:rsidTr="0010561E">
        <w:trPr>
          <w:trHeight w:val="1022"/>
        </w:trPr>
        <w:tc>
          <w:tcPr>
            <w:tcW w:w="36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108" w:right="56" w:firstLine="0"/>
            </w:pPr>
            <w:r>
              <w:rPr>
                <w:b/>
                <w:sz w:val="22"/>
              </w:rPr>
              <w:t xml:space="preserve">Нормативно-правовые акты Министерства образования и науки Российской Федерации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301" w:lineRule="auto"/>
              <w:ind w:left="106" w:right="0" w:firstLine="0"/>
            </w:pPr>
            <w:r>
              <w:rPr>
                <w:sz w:val="22"/>
              </w:rPr>
              <w:t xml:space="preserve">Приказ </w:t>
            </w:r>
            <w:proofErr w:type="spellStart"/>
            <w:r>
              <w:rPr>
                <w:sz w:val="22"/>
              </w:rPr>
              <w:t>Минобрнауки</w:t>
            </w:r>
            <w:proofErr w:type="spellEnd"/>
            <w:r>
              <w:rPr>
                <w:sz w:val="22"/>
              </w:rPr>
              <w:t xml:space="preserve"> России от 20.09.2013 N 1082 "Об утверждении Положения о психолого-медико-</w:t>
            </w:r>
          </w:p>
          <w:p w:rsidR="00D94B26" w:rsidRDefault="00D94B26" w:rsidP="0010561E">
            <w:pPr>
              <w:spacing w:after="0" w:line="259" w:lineRule="auto"/>
              <w:ind w:left="106" w:right="0" w:firstLine="0"/>
            </w:pPr>
            <w:r>
              <w:rPr>
                <w:sz w:val="22"/>
              </w:rPr>
              <w:t>педагогической комиссии" (Зарегистрировано в Минюсте России 23.10.2013 N 30242)</w:t>
            </w:r>
            <w:r>
              <w:rPr>
                <w:b/>
                <w:sz w:val="22"/>
              </w:rPr>
              <w:t xml:space="preserve"> </w:t>
            </w:r>
          </w:p>
        </w:tc>
      </w:tr>
      <w:tr w:rsidR="00D94B26" w:rsidTr="0010561E">
        <w:trPr>
          <w:trHeight w:val="1274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106" w:right="53" w:firstLine="0"/>
            </w:pPr>
            <w:r>
              <w:rPr>
                <w:sz w:val="22"/>
              </w:rPr>
              <w:t xml:space="preserve">Приказ Министерства образования и науки Российской Федерации от 17.10.2013 г. №1155 «Об утверждении федерального государственного образовательного стандарта дошкольного образования» (вступил в силу 01.01.2014.) </w:t>
            </w:r>
          </w:p>
        </w:tc>
      </w:tr>
      <w:tr w:rsidR="00D94B26" w:rsidTr="0010561E">
        <w:trPr>
          <w:trHeight w:val="1022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106" w:right="56" w:firstLine="0"/>
            </w:pPr>
            <w:r>
              <w:rPr>
                <w:sz w:val="22"/>
              </w:rPr>
              <w:t xml:space="preserve">Приказ </w:t>
            </w:r>
            <w:proofErr w:type="spellStart"/>
            <w:r>
              <w:rPr>
                <w:sz w:val="22"/>
              </w:rPr>
              <w:t>Минобрнауки</w:t>
            </w:r>
            <w:proofErr w:type="spellEnd"/>
            <w:r>
              <w:rPr>
                <w:sz w:val="22"/>
              </w:rPr>
              <w:t xml:space="preserve"> России от 08.04.2014 N 293 "Об утверждении Порядка приема на обучение по образовательным программам дошкольного образования" (Зарегистрировано в Минюсте России 12.05.2014 N 32220) </w:t>
            </w:r>
          </w:p>
        </w:tc>
      </w:tr>
      <w:tr w:rsidR="00D94B26" w:rsidTr="0010561E">
        <w:trPr>
          <w:trHeight w:val="1022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106" w:right="55" w:firstLine="0"/>
            </w:pPr>
            <w:r>
              <w:rPr>
                <w:sz w:val="22"/>
              </w:rPr>
              <w:t xml:space="preserve">Приказ </w:t>
            </w:r>
            <w:proofErr w:type="spellStart"/>
            <w:r>
              <w:rPr>
                <w:sz w:val="22"/>
              </w:rPr>
              <w:t>Минобрнауки</w:t>
            </w:r>
            <w:proofErr w:type="spellEnd"/>
            <w:r>
              <w:rPr>
                <w:sz w:val="22"/>
              </w:rPr>
              <w:t xml:space="preserve"> России от 30.08.2013 N 1014 "Об утверждении Порядка организации и осуществления образовательной деятельности по основным общеобразовательным программам - образовательным </w:t>
            </w:r>
          </w:p>
        </w:tc>
      </w:tr>
      <w:tr w:rsidR="00D94B26" w:rsidTr="0010561E">
        <w:trPr>
          <w:trHeight w:val="516"/>
        </w:trPr>
        <w:tc>
          <w:tcPr>
            <w:tcW w:w="36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</w:pPr>
            <w:r>
              <w:rPr>
                <w:sz w:val="22"/>
              </w:rPr>
              <w:t xml:space="preserve">программам дошкольного образования" (Зарегистрировано в Минюсте России 26.09.2013 N 30038) </w:t>
            </w:r>
          </w:p>
        </w:tc>
      </w:tr>
      <w:tr w:rsidR="00D94B26" w:rsidTr="0010561E">
        <w:trPr>
          <w:trHeight w:val="1277"/>
        </w:trPr>
        <w:tc>
          <w:tcPr>
            <w:tcW w:w="36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sz w:val="22"/>
              </w:rPr>
              <w:t xml:space="preserve">Документы Федеральных служб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022659">
            <w:pPr>
              <w:spacing w:after="0" w:line="259" w:lineRule="auto"/>
              <w:ind w:left="0" w:right="53" w:firstLine="0"/>
            </w:pPr>
            <w:r>
              <w:rPr>
                <w:sz w:val="22"/>
              </w:rPr>
              <w:t>Постановление Главного са</w:t>
            </w:r>
            <w:r w:rsidR="00022659">
              <w:rPr>
                <w:sz w:val="22"/>
              </w:rPr>
              <w:t>нитарного врача РФ от 28 января 2021 № 2</w:t>
            </w:r>
            <w:r>
              <w:rPr>
                <w:sz w:val="22"/>
              </w:rPr>
              <w:t xml:space="preserve"> </w:t>
            </w:r>
            <w:r w:rsidR="00022659">
              <w:rPr>
                <w:sz w:val="22"/>
              </w:rPr>
              <w:t>Санитарные правила и нормы СанПиН 1.2.3685-21 «Гигиенические нормативы и требования к обеспечению безопасности и или безвредным для человека факторов среды обитания»</w:t>
            </w:r>
            <w:r>
              <w:rPr>
                <w:sz w:val="22"/>
              </w:rPr>
              <w:t xml:space="preserve"> </w:t>
            </w:r>
          </w:p>
        </w:tc>
      </w:tr>
      <w:tr w:rsidR="00D94B26" w:rsidTr="0010561E">
        <w:trPr>
          <w:trHeight w:val="768"/>
        </w:trPr>
        <w:tc>
          <w:tcPr>
            <w:tcW w:w="36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2" w:right="57" w:firstLine="0"/>
            </w:pPr>
            <w:r>
              <w:rPr>
                <w:b/>
                <w:sz w:val="22"/>
              </w:rPr>
              <w:lastRenderedPageBreak/>
              <w:t xml:space="preserve">Учредительные документы по дошкольной образовательной организации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69" w:line="236" w:lineRule="auto"/>
              <w:ind w:left="0" w:right="0" w:firstLine="0"/>
            </w:pPr>
            <w:r>
              <w:rPr>
                <w:sz w:val="22"/>
              </w:rPr>
              <w:t xml:space="preserve">Учредительные документы и локальные акты, регламентирующие деятельность ДОО (ст.30 </w:t>
            </w:r>
          </w:p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Федерального закона № 273-ФЗ </w:t>
            </w:r>
          </w:p>
        </w:tc>
      </w:tr>
    </w:tbl>
    <w:p w:rsidR="00D94B26" w:rsidRDefault="00D94B26" w:rsidP="00022659">
      <w:pPr>
        <w:spacing w:after="26" w:line="240" w:lineRule="auto"/>
        <w:ind w:left="1" w:right="0" w:firstLine="566"/>
      </w:pPr>
      <w:r>
        <w:t xml:space="preserve">Образовательная деятельность осуществляется образовательными организациями, а также индивидуальными предпринимателями. </w:t>
      </w:r>
    </w:p>
    <w:p w:rsidR="00D94B26" w:rsidRDefault="00D94B26" w:rsidP="00022659">
      <w:pPr>
        <w:spacing w:line="240" w:lineRule="auto"/>
        <w:ind w:left="-14" w:right="0" w:firstLine="540"/>
      </w:pPr>
      <w:r>
        <w:t xml:space="preserve">На организации, осуществляющие обучение, и индивидуальных предпринимателей, на их обучающихся, на педагогических работников, занятых в организациях, осуществляющих обучение, или у индивидуальных предпринимателей, распространяются права, социальные гарантии, обязанности и ответственность образовательных организаций, обучающихся и педагогических работников таких образовательных организаций. </w:t>
      </w:r>
    </w:p>
    <w:p w:rsidR="00D94B26" w:rsidRDefault="00D94B26" w:rsidP="00D94B26">
      <w:pPr>
        <w:spacing w:after="74" w:line="259" w:lineRule="auto"/>
        <w:ind w:left="1" w:right="0" w:firstLine="0"/>
        <w:jc w:val="left"/>
      </w:pPr>
      <w:r>
        <w:t xml:space="preserve"> </w:t>
      </w:r>
    </w:p>
    <w:p w:rsidR="00D94B26" w:rsidRDefault="00D94B26" w:rsidP="00D94B26">
      <w:pPr>
        <w:pStyle w:val="1"/>
        <w:ind w:right="4"/>
      </w:pPr>
      <w:r>
        <w:t xml:space="preserve">Основные этапы создания частного детского сада </w:t>
      </w:r>
    </w:p>
    <w:p w:rsidR="00D94B26" w:rsidRDefault="00D94B26" w:rsidP="00D94B26">
      <w:pPr>
        <w:spacing w:after="49" w:line="259" w:lineRule="auto"/>
        <w:ind w:left="1" w:right="0" w:firstLine="0"/>
        <w:jc w:val="left"/>
      </w:pPr>
      <w:r>
        <w:rPr>
          <w:b/>
        </w:rPr>
        <w:t xml:space="preserve"> </w:t>
      </w:r>
    </w:p>
    <w:p w:rsidR="00D94B26" w:rsidRDefault="00D94B26" w:rsidP="00022659">
      <w:pPr>
        <w:numPr>
          <w:ilvl w:val="0"/>
          <w:numId w:val="2"/>
        </w:numPr>
        <w:spacing w:after="71" w:line="240" w:lineRule="auto"/>
        <w:ind w:left="0" w:right="0" w:firstLine="709"/>
      </w:pPr>
      <w:r>
        <w:t xml:space="preserve">Разработка и утверждение Устава частного детского сада.  </w:t>
      </w:r>
    </w:p>
    <w:p w:rsidR="00D94B26" w:rsidRDefault="00D94B26" w:rsidP="00022659">
      <w:pPr>
        <w:numPr>
          <w:ilvl w:val="0"/>
          <w:numId w:val="2"/>
        </w:numPr>
        <w:spacing w:after="71" w:line="240" w:lineRule="auto"/>
        <w:ind w:left="0" w:right="0" w:firstLine="709"/>
      </w:pPr>
      <w:r>
        <w:t xml:space="preserve">Регистрация частного детского сада: </w:t>
      </w:r>
    </w:p>
    <w:p w:rsidR="00D94B26" w:rsidRDefault="00D94B26" w:rsidP="00022659">
      <w:pPr>
        <w:numPr>
          <w:ilvl w:val="1"/>
          <w:numId w:val="2"/>
        </w:numPr>
        <w:spacing w:line="240" w:lineRule="auto"/>
        <w:ind w:left="0" w:right="0" w:firstLine="709"/>
      </w:pPr>
      <w:r>
        <w:t xml:space="preserve">Государственная регистрация частного детского сада как юридического лица. </w:t>
      </w:r>
    </w:p>
    <w:p w:rsidR="00D94B26" w:rsidRDefault="00D94B26" w:rsidP="00022659">
      <w:pPr>
        <w:numPr>
          <w:ilvl w:val="1"/>
          <w:numId w:val="2"/>
        </w:numPr>
        <w:spacing w:line="240" w:lineRule="auto"/>
        <w:ind w:left="0" w:right="0" w:firstLine="709"/>
      </w:pPr>
      <w:r>
        <w:t xml:space="preserve">Постановка на учет в налоговом органе юридического лица в качестве налогоплательщика. </w:t>
      </w:r>
    </w:p>
    <w:p w:rsidR="00D94B26" w:rsidRDefault="00D94B26" w:rsidP="00022659">
      <w:pPr>
        <w:numPr>
          <w:ilvl w:val="0"/>
          <w:numId w:val="2"/>
        </w:numPr>
        <w:spacing w:line="240" w:lineRule="auto"/>
        <w:ind w:left="0" w:right="0" w:firstLine="709"/>
      </w:pPr>
      <w:r>
        <w:t>Приобретение помещения, оборудования помещени</w:t>
      </w:r>
      <w:r w:rsidR="00022659">
        <w:t xml:space="preserve">я для жизнедеятельности детей, </w:t>
      </w:r>
      <w:r>
        <w:t xml:space="preserve">соответствующего учебно-игрового материала. </w:t>
      </w:r>
    </w:p>
    <w:p w:rsidR="00D94B26" w:rsidRDefault="00D94B26" w:rsidP="00022659">
      <w:pPr>
        <w:numPr>
          <w:ilvl w:val="0"/>
          <w:numId w:val="2"/>
        </w:numPr>
        <w:spacing w:after="73" w:line="240" w:lineRule="auto"/>
        <w:ind w:left="0" w:right="0" w:firstLine="709"/>
      </w:pPr>
      <w:r>
        <w:t xml:space="preserve">Комплектование кадрами. </w:t>
      </w:r>
    </w:p>
    <w:p w:rsidR="00022659" w:rsidRDefault="00D94B26" w:rsidP="00022659">
      <w:pPr>
        <w:numPr>
          <w:ilvl w:val="0"/>
          <w:numId w:val="2"/>
        </w:numPr>
        <w:spacing w:after="67" w:line="240" w:lineRule="auto"/>
        <w:ind w:left="0" w:right="0" w:firstLine="709"/>
      </w:pPr>
      <w:r>
        <w:t xml:space="preserve">Получение заключений </w:t>
      </w:r>
      <w:proofErr w:type="spellStart"/>
      <w:r>
        <w:t>Роспотребнадзора</w:t>
      </w:r>
      <w:proofErr w:type="spellEnd"/>
      <w:r>
        <w:t xml:space="preserve"> и Управления государственной противопожарной службы о пригодности используемых зданий и помещений для осуществления образовательного процесса. </w:t>
      </w:r>
    </w:p>
    <w:p w:rsidR="00D94B26" w:rsidRDefault="00D94B26" w:rsidP="00022659">
      <w:pPr>
        <w:numPr>
          <w:ilvl w:val="0"/>
          <w:numId w:val="2"/>
        </w:numPr>
        <w:spacing w:after="67" w:line="240" w:lineRule="auto"/>
        <w:ind w:left="0" w:right="0" w:firstLine="709"/>
      </w:pPr>
      <w:r>
        <w:t xml:space="preserve">Получение лицензии на ведение образовательной деятельности. </w:t>
      </w:r>
    </w:p>
    <w:p w:rsidR="00D94B26" w:rsidRDefault="00022659" w:rsidP="00022659">
      <w:pPr>
        <w:spacing w:line="240" w:lineRule="auto"/>
        <w:ind w:left="0" w:right="0" w:firstLine="709"/>
      </w:pPr>
      <w:r>
        <w:t>7</w:t>
      </w:r>
      <w:r w:rsidR="00D94B26">
        <w:t>.</w:t>
      </w:r>
      <w:r w:rsidR="00D94B26">
        <w:rPr>
          <w:rFonts w:ascii="Arial" w:eastAsia="Arial" w:hAnsi="Arial" w:cs="Arial"/>
        </w:rPr>
        <w:t xml:space="preserve"> </w:t>
      </w:r>
      <w:r w:rsidR="00D94B26">
        <w:t xml:space="preserve">Постановка на учет во внебюджетных фондах - Пенсионном фонде, Фонде обязательного медицинского страхования, Фонде социального страхования и в органе государственной статистики (с получением статистических кодов - ОКВЭД, ОКПО и других). </w:t>
      </w:r>
    </w:p>
    <w:p w:rsidR="00D94B26" w:rsidRDefault="00D94B26" w:rsidP="00022659">
      <w:pPr>
        <w:spacing w:after="70" w:line="240" w:lineRule="auto"/>
        <w:ind w:left="0" w:right="0" w:firstLine="709"/>
      </w:pPr>
      <w:r>
        <w:rPr>
          <w:b/>
        </w:rPr>
        <w:t xml:space="preserve"> </w:t>
      </w:r>
    </w:p>
    <w:p w:rsidR="00D94B26" w:rsidRDefault="00D94B26" w:rsidP="00D94B26">
      <w:pPr>
        <w:pStyle w:val="1"/>
        <w:ind w:right="4"/>
      </w:pPr>
      <w:r>
        <w:t xml:space="preserve">Разработка и утверждение </w:t>
      </w:r>
      <w:r w:rsidR="002830B6">
        <w:t>Устава частного детского сада.</w:t>
      </w:r>
    </w:p>
    <w:p w:rsidR="002830B6" w:rsidRPr="002830B6" w:rsidRDefault="002830B6" w:rsidP="002830B6"/>
    <w:p w:rsidR="00D94B26" w:rsidRDefault="00D94B26" w:rsidP="002830B6">
      <w:pPr>
        <w:spacing w:after="58" w:line="240" w:lineRule="auto"/>
        <w:ind w:left="0" w:right="0" w:firstLine="709"/>
      </w:pPr>
      <w:r>
        <w:t>Любая дошкольная образовательная организация, независимо от формы собственности, может функционировать лишь при наличии статуса юридического лица, фактически со дня регистрации его устава.</w:t>
      </w:r>
      <w:r>
        <w:rPr>
          <w:b/>
          <w:sz w:val="24"/>
        </w:rPr>
        <w:t xml:space="preserve"> </w:t>
      </w:r>
    </w:p>
    <w:p w:rsidR="00D94B26" w:rsidRDefault="00D94B26" w:rsidP="002830B6">
      <w:pPr>
        <w:spacing w:after="43" w:line="240" w:lineRule="auto"/>
        <w:ind w:left="-4" w:right="0" w:firstLine="709"/>
      </w:pPr>
      <w:r>
        <w:t xml:space="preserve">Частный детский сад так же, как и муниципальная дошкольная образовательная организация, действует на </w:t>
      </w:r>
      <w:r>
        <w:rPr>
          <w:b/>
        </w:rPr>
        <w:t>основании устава</w:t>
      </w:r>
      <w:r>
        <w:t>, утверждаемого в соответствии с Законом РФ «Об образовании» и иными нормативными правовыми актами Российской Федерации.</w:t>
      </w:r>
      <w:r>
        <w:rPr>
          <w:b/>
        </w:rPr>
        <w:t xml:space="preserve"> </w:t>
      </w:r>
    </w:p>
    <w:p w:rsidR="00D94B26" w:rsidRDefault="00D94B26" w:rsidP="002830B6">
      <w:pPr>
        <w:spacing w:after="71" w:line="240" w:lineRule="auto"/>
        <w:ind w:left="-4" w:right="0" w:firstLine="713"/>
      </w:pPr>
      <w:r>
        <w:lastRenderedPageBreak/>
        <w:t xml:space="preserve">В уставе образовательной организации наряду с информацией, предусмотренной законодательством Российской Федерации, должна содержаться следующая информация: </w:t>
      </w:r>
    </w:p>
    <w:p w:rsidR="00D94B26" w:rsidRDefault="00D94B26" w:rsidP="002830B6">
      <w:pPr>
        <w:numPr>
          <w:ilvl w:val="0"/>
          <w:numId w:val="3"/>
        </w:numPr>
        <w:spacing w:after="73" w:line="240" w:lineRule="auto"/>
        <w:ind w:right="0" w:firstLine="540"/>
      </w:pPr>
      <w:r>
        <w:t xml:space="preserve">тип образовательной организации; </w:t>
      </w:r>
    </w:p>
    <w:p w:rsidR="00D94B26" w:rsidRDefault="00D94B26" w:rsidP="002830B6">
      <w:pPr>
        <w:numPr>
          <w:ilvl w:val="0"/>
          <w:numId w:val="3"/>
        </w:numPr>
        <w:spacing w:line="240" w:lineRule="auto"/>
        <w:ind w:right="0" w:firstLine="540"/>
      </w:pPr>
      <w:r>
        <w:t xml:space="preserve">учредитель или учредители образовательной организации; </w:t>
      </w:r>
    </w:p>
    <w:p w:rsidR="00D94B26" w:rsidRDefault="00D94B26" w:rsidP="002830B6">
      <w:pPr>
        <w:numPr>
          <w:ilvl w:val="0"/>
          <w:numId w:val="3"/>
        </w:numPr>
        <w:spacing w:after="40" w:line="240" w:lineRule="auto"/>
        <w:ind w:right="0" w:firstLine="540"/>
      </w:pPr>
      <w:r>
        <w:t xml:space="preserve">виды реализуемых образовательных программ с указанием уровня образования и (или) направленности; </w:t>
      </w:r>
    </w:p>
    <w:p w:rsidR="00D94B26" w:rsidRDefault="00D94B26" w:rsidP="002830B6">
      <w:pPr>
        <w:numPr>
          <w:ilvl w:val="0"/>
          <w:numId w:val="3"/>
        </w:numPr>
        <w:spacing w:after="40" w:line="240" w:lineRule="auto"/>
        <w:ind w:right="0" w:firstLine="540"/>
      </w:pPr>
      <w:r>
        <w:t xml:space="preserve">структура и компетенция органов управления образовательной организации, порядок их формирования и сроки полномочий. </w:t>
      </w:r>
    </w:p>
    <w:p w:rsidR="00D94B26" w:rsidRDefault="00D94B26" w:rsidP="002830B6">
      <w:pPr>
        <w:spacing w:line="240" w:lineRule="auto"/>
        <w:ind w:left="-14" w:right="0" w:firstLine="540"/>
      </w:pPr>
      <w:r>
        <w:t xml:space="preserve">В образовательной организации должны быть созданы условия для ознакомления всех работников, обучающихся, родителей (законных представителей) несовершеннолетних обучающихся с ее уставом. </w:t>
      </w:r>
    </w:p>
    <w:p w:rsidR="00D94B26" w:rsidRDefault="00D94B26" w:rsidP="00D94B26">
      <w:pPr>
        <w:spacing w:after="95"/>
        <w:ind w:left="-14" w:right="0" w:firstLine="540"/>
      </w:pPr>
      <w:r>
        <w:t xml:space="preserve">Процесс регистрации частного детского сада, как и любого другого юридического лица, включает в себя следующие этапы: </w:t>
      </w:r>
    </w:p>
    <w:p w:rsidR="00D94B26" w:rsidRDefault="002830B6" w:rsidP="002830B6">
      <w:pPr>
        <w:spacing w:after="52" w:line="240" w:lineRule="auto"/>
        <w:ind w:left="709" w:right="0" w:firstLine="0"/>
      </w:pPr>
      <w:r>
        <w:rPr>
          <w:b/>
          <w:i/>
          <w:sz w:val="24"/>
        </w:rPr>
        <w:t xml:space="preserve">- </w:t>
      </w:r>
      <w:r w:rsidR="00D94B26">
        <w:rPr>
          <w:b/>
          <w:i/>
          <w:sz w:val="24"/>
        </w:rPr>
        <w:t xml:space="preserve">сбор и подготовку необходимых документов; </w:t>
      </w:r>
    </w:p>
    <w:p w:rsidR="00D94B26" w:rsidRDefault="002830B6" w:rsidP="002830B6">
      <w:pPr>
        <w:spacing w:after="0" w:line="240" w:lineRule="auto"/>
        <w:ind w:left="709" w:right="0" w:firstLine="0"/>
      </w:pPr>
      <w:r>
        <w:rPr>
          <w:b/>
          <w:i/>
          <w:sz w:val="24"/>
        </w:rPr>
        <w:t xml:space="preserve">- </w:t>
      </w:r>
      <w:r w:rsidR="00D94B26">
        <w:rPr>
          <w:b/>
          <w:i/>
          <w:sz w:val="24"/>
        </w:rPr>
        <w:t xml:space="preserve">регистрацию юридического липа в территориальном налоговом органе и одновременно - регистрацию учреждения в качестве налогоплательщика; - изготовление печати; </w:t>
      </w:r>
    </w:p>
    <w:p w:rsidR="00D94B26" w:rsidRDefault="002830B6" w:rsidP="002830B6">
      <w:pPr>
        <w:spacing w:after="79" w:line="240" w:lineRule="auto"/>
        <w:ind w:left="709" w:right="0" w:firstLine="0"/>
      </w:pPr>
      <w:r>
        <w:rPr>
          <w:b/>
          <w:i/>
          <w:sz w:val="24"/>
        </w:rPr>
        <w:t xml:space="preserve">- </w:t>
      </w:r>
      <w:r w:rsidR="00D94B26">
        <w:rPr>
          <w:b/>
          <w:i/>
          <w:sz w:val="24"/>
        </w:rPr>
        <w:t xml:space="preserve">присвоение кодов статистики; </w:t>
      </w:r>
    </w:p>
    <w:p w:rsidR="00D94B26" w:rsidRDefault="002830B6" w:rsidP="002830B6">
      <w:pPr>
        <w:spacing w:after="0" w:line="240" w:lineRule="auto"/>
        <w:ind w:left="709" w:right="0" w:firstLine="0"/>
      </w:pPr>
      <w:r>
        <w:rPr>
          <w:b/>
          <w:i/>
          <w:sz w:val="24"/>
        </w:rPr>
        <w:t xml:space="preserve">- </w:t>
      </w:r>
      <w:r w:rsidR="00D94B26">
        <w:rPr>
          <w:b/>
          <w:i/>
          <w:sz w:val="24"/>
        </w:rPr>
        <w:t>постановку на учет в фис</w:t>
      </w:r>
      <w:r>
        <w:rPr>
          <w:b/>
          <w:i/>
          <w:sz w:val="24"/>
        </w:rPr>
        <w:t xml:space="preserve">кальных органах (фондах); </w:t>
      </w:r>
      <w:r w:rsidR="00D94B26">
        <w:rPr>
          <w:b/>
          <w:i/>
          <w:sz w:val="24"/>
        </w:rPr>
        <w:t xml:space="preserve">- открытие расчетного счета. </w:t>
      </w:r>
    </w:p>
    <w:p w:rsidR="00D94B26" w:rsidRDefault="00D94B26" w:rsidP="002830B6">
      <w:pPr>
        <w:spacing w:after="69" w:line="240" w:lineRule="auto"/>
        <w:ind w:left="-4" w:right="0" w:firstLine="713"/>
      </w:pPr>
      <w:r>
        <w:t xml:space="preserve">При государственной регистрации в регистрирующую организацию по местонахождению ее постоянно действующего исполнительного органа представляют следующие документы: </w:t>
      </w:r>
    </w:p>
    <w:p w:rsidR="00D94B26" w:rsidRDefault="002830B6" w:rsidP="002830B6">
      <w:pPr>
        <w:spacing w:after="72" w:line="240" w:lineRule="auto"/>
        <w:ind w:left="876" w:right="0" w:firstLine="0"/>
      </w:pPr>
      <w:r>
        <w:t xml:space="preserve">- </w:t>
      </w:r>
      <w:r w:rsidR="00D94B26">
        <w:t xml:space="preserve">заявление учредителя о государственной регистрации; </w:t>
      </w:r>
    </w:p>
    <w:p w:rsidR="00D94B26" w:rsidRDefault="002830B6" w:rsidP="002830B6">
      <w:pPr>
        <w:spacing w:after="69" w:line="240" w:lineRule="auto"/>
        <w:ind w:left="876" w:right="0" w:firstLine="0"/>
      </w:pPr>
      <w:r>
        <w:t xml:space="preserve">- </w:t>
      </w:r>
      <w:r w:rsidR="00D94B26">
        <w:t xml:space="preserve">решение о создании юридического лица (должно быть оформлено в виде протокола, договора или иного документа, предусмотренного законодательством); </w:t>
      </w:r>
    </w:p>
    <w:p w:rsidR="00D94B26" w:rsidRDefault="002830B6" w:rsidP="002830B6">
      <w:pPr>
        <w:spacing w:line="240" w:lineRule="auto"/>
        <w:ind w:left="876" w:right="0" w:firstLine="0"/>
      </w:pPr>
      <w:r>
        <w:t xml:space="preserve">- </w:t>
      </w:r>
      <w:r w:rsidR="00D94B26">
        <w:t xml:space="preserve">учредительные документы (устав, утвержденный собственником, и другие документы, предусмотренные законодательством); </w:t>
      </w:r>
    </w:p>
    <w:p w:rsidR="00D94B26" w:rsidRDefault="002830B6" w:rsidP="002830B6">
      <w:pPr>
        <w:spacing w:line="240" w:lineRule="auto"/>
        <w:ind w:left="876" w:right="0" w:firstLine="0"/>
      </w:pPr>
      <w:r>
        <w:t xml:space="preserve">- </w:t>
      </w:r>
      <w:r w:rsidR="00D94B26">
        <w:t xml:space="preserve">документ об уплате государственной пошлины. </w:t>
      </w:r>
    </w:p>
    <w:p w:rsidR="00D94B26" w:rsidRDefault="00D94B26" w:rsidP="00D94B26">
      <w:pPr>
        <w:spacing w:after="24" w:line="259" w:lineRule="auto"/>
        <w:ind w:left="1" w:right="0" w:firstLine="0"/>
        <w:jc w:val="left"/>
      </w:pPr>
      <w:r>
        <w:t xml:space="preserve"> </w:t>
      </w:r>
    </w:p>
    <w:p w:rsidR="00D94B26" w:rsidRDefault="00D94B26" w:rsidP="00D94B26">
      <w:pPr>
        <w:spacing w:after="0" w:line="263" w:lineRule="auto"/>
        <w:ind w:left="-4" w:right="-12"/>
      </w:pPr>
      <w:r>
        <w:rPr>
          <w:b/>
          <w:i/>
        </w:rPr>
        <w:t>(</w:t>
      </w:r>
      <w:proofErr w:type="spellStart"/>
      <w:r w:rsidR="002830B6">
        <w:rPr>
          <w:b/>
          <w:i/>
        </w:rPr>
        <w:t>Справочно</w:t>
      </w:r>
      <w:proofErr w:type="spellEnd"/>
      <w:r>
        <w:rPr>
          <w:b/>
          <w:i/>
        </w:rPr>
        <w:t>:</w:t>
      </w:r>
      <w:r w:rsidR="002830B6">
        <w:rPr>
          <w:b/>
          <w:i/>
        </w:rPr>
        <w:t xml:space="preserve"> </w:t>
      </w:r>
      <w:r>
        <w:rPr>
          <w:b/>
          <w:i/>
        </w:rPr>
        <w:t xml:space="preserve">Более полная информация о формах документов и процедуре регистрации юридического лица можно найти на официальном сайте Управления федеральной налоговой службы). </w:t>
      </w:r>
    </w:p>
    <w:p w:rsidR="00D94B26" w:rsidRDefault="00D94B26" w:rsidP="002830B6">
      <w:pPr>
        <w:spacing w:line="319" w:lineRule="auto"/>
        <w:ind w:left="-4" w:right="0" w:firstLine="713"/>
      </w:pPr>
      <w:r>
        <w:t>Об изготовлении печати следует позаботиться заблаговременно, поскольку ее наличие необходимо для общения с фон</w:t>
      </w:r>
      <w:r w:rsidR="002830B6">
        <w:t xml:space="preserve">дами и открытия счета. </w:t>
      </w:r>
      <w:r>
        <w:t xml:space="preserve">Для утверждения эскиза печати организации в уполномоченный орган представляют следующий пакет документов: </w:t>
      </w:r>
    </w:p>
    <w:p w:rsidR="00D94B26" w:rsidRDefault="00D94B26" w:rsidP="002830B6">
      <w:pPr>
        <w:numPr>
          <w:ilvl w:val="0"/>
          <w:numId w:val="4"/>
        </w:numPr>
        <w:tabs>
          <w:tab w:val="left" w:pos="1134"/>
        </w:tabs>
        <w:spacing w:line="320" w:lineRule="auto"/>
        <w:ind w:left="-4" w:right="0" w:firstLine="713"/>
      </w:pPr>
      <w:r>
        <w:t xml:space="preserve">заявление на специальном бланке в трех экземплярах о выдаче разрешения на изготовление печати (подписывается руководителем); - </w:t>
      </w:r>
      <w:r>
        <w:lastRenderedPageBreak/>
        <w:t xml:space="preserve">ксерокопии паспортов руководителя и главного бухгалтера (все страницы, в том числе и пустые); </w:t>
      </w:r>
    </w:p>
    <w:p w:rsidR="00D94B26" w:rsidRDefault="00D94B26" w:rsidP="002830B6">
      <w:pPr>
        <w:numPr>
          <w:ilvl w:val="0"/>
          <w:numId w:val="4"/>
        </w:numPr>
        <w:tabs>
          <w:tab w:val="left" w:pos="1134"/>
        </w:tabs>
        <w:spacing w:after="69"/>
        <w:ind w:left="-4" w:right="0" w:firstLine="713"/>
      </w:pPr>
      <w:r>
        <w:t xml:space="preserve">приказ (решение) руководителя на бланке организации об изготовлении печати (штампа) или его нотариально заверенную копию. В приказе должны быть указаны причина изготовления и цели использования печати, реквизит (надпись), который она будет содержать, и организация, ответственная за утверждение эскиза печати (штампа); </w:t>
      </w:r>
    </w:p>
    <w:p w:rsidR="00D94B26" w:rsidRDefault="00D94B26" w:rsidP="002830B6">
      <w:pPr>
        <w:numPr>
          <w:ilvl w:val="0"/>
          <w:numId w:val="4"/>
        </w:numPr>
        <w:spacing w:after="62"/>
        <w:ind w:left="-4" w:right="0" w:firstLine="713"/>
      </w:pPr>
      <w:r>
        <w:t xml:space="preserve">документ о назначении руководителя, подтверждающий его полномочия (в – решение учредителя); </w:t>
      </w:r>
    </w:p>
    <w:p w:rsidR="00D94B26" w:rsidRDefault="00D94B26" w:rsidP="002830B6">
      <w:pPr>
        <w:numPr>
          <w:ilvl w:val="0"/>
          <w:numId w:val="4"/>
        </w:numPr>
        <w:spacing w:line="318" w:lineRule="auto"/>
        <w:ind w:left="-4" w:right="0" w:firstLine="713"/>
      </w:pPr>
      <w:r>
        <w:t>нотариально заверенные копии свидетельства о государственной регистрации в качестве юридического лица и устава; - документ (квитанцию), подтверждающий оплату стоимости утверждения эскиза печати и внесения оттиска печат</w:t>
      </w:r>
      <w:r w:rsidR="002830B6">
        <w:t xml:space="preserve">и в Реестр печатей. </w:t>
      </w:r>
      <w:r>
        <w:t xml:space="preserve">Для открытия расчетного счета в банк представляются следующие документы: </w:t>
      </w:r>
    </w:p>
    <w:p w:rsidR="00D94B26" w:rsidRDefault="00D94B26" w:rsidP="002830B6">
      <w:pPr>
        <w:numPr>
          <w:ilvl w:val="0"/>
          <w:numId w:val="4"/>
        </w:numPr>
        <w:spacing w:after="72"/>
        <w:ind w:left="-4" w:right="0" w:firstLine="713"/>
      </w:pPr>
      <w:r>
        <w:t xml:space="preserve">заявление на открытие счета (бланк); </w:t>
      </w:r>
    </w:p>
    <w:p w:rsidR="00D94B26" w:rsidRDefault="00D94B26" w:rsidP="002830B6">
      <w:pPr>
        <w:numPr>
          <w:ilvl w:val="0"/>
          <w:numId w:val="4"/>
        </w:numPr>
        <w:spacing w:line="320" w:lineRule="auto"/>
        <w:ind w:left="-4" w:right="0" w:firstLine="713"/>
      </w:pPr>
      <w:r>
        <w:t xml:space="preserve">нотариально заверенные копии свидетельства о регистрации, устава и свидетельства о постановке на учет в налоговой инспекции; </w:t>
      </w:r>
    </w:p>
    <w:p w:rsidR="00D94B26" w:rsidRDefault="00D94B26" w:rsidP="002830B6">
      <w:pPr>
        <w:numPr>
          <w:ilvl w:val="0"/>
          <w:numId w:val="4"/>
        </w:numPr>
        <w:spacing w:after="71"/>
        <w:ind w:left="-4" w:right="0" w:firstLine="713"/>
      </w:pPr>
      <w:r>
        <w:t xml:space="preserve">карточка с образцами подписей и оттиска печати, заверенная нотариально или оформленная в помещении банка в присутствии уполномоченного сотрудника; </w:t>
      </w:r>
    </w:p>
    <w:p w:rsidR="00D94B26" w:rsidRDefault="00D94B26" w:rsidP="002830B6">
      <w:pPr>
        <w:numPr>
          <w:ilvl w:val="0"/>
          <w:numId w:val="4"/>
        </w:numPr>
        <w:spacing w:after="68"/>
        <w:ind w:left="-4" w:right="0" w:firstLine="713"/>
      </w:pPr>
      <w:r>
        <w:t xml:space="preserve">протокол (приказ) о назначении руководителя, приказы о назначении на должность лиц, имеющих право первой и второй подписи в карточке с образцами подписей; </w:t>
      </w:r>
    </w:p>
    <w:p w:rsidR="00D94B26" w:rsidRDefault="00D94B26" w:rsidP="00641ABB">
      <w:pPr>
        <w:numPr>
          <w:ilvl w:val="0"/>
          <w:numId w:val="4"/>
        </w:numPr>
        <w:spacing w:after="71"/>
        <w:ind w:left="-4" w:right="0" w:firstLine="713"/>
      </w:pPr>
      <w:r>
        <w:t xml:space="preserve">анкеты </w:t>
      </w:r>
      <w:r>
        <w:tab/>
      </w:r>
      <w:r w:rsidR="002830B6">
        <w:t xml:space="preserve">на </w:t>
      </w:r>
      <w:r w:rsidR="002830B6">
        <w:tab/>
        <w:t xml:space="preserve">всех </w:t>
      </w:r>
      <w:r w:rsidR="002830B6">
        <w:tab/>
        <w:t xml:space="preserve">лиц, </w:t>
      </w:r>
      <w:r w:rsidR="002830B6">
        <w:tab/>
        <w:t xml:space="preserve">имеющих </w:t>
      </w:r>
      <w:r w:rsidR="002830B6">
        <w:tab/>
        <w:t xml:space="preserve">право подписи </w:t>
      </w:r>
      <w:r>
        <w:t xml:space="preserve">в </w:t>
      </w:r>
      <w:r>
        <w:tab/>
        <w:t xml:space="preserve">карточке </w:t>
      </w:r>
      <w:r>
        <w:tab/>
        <w:t xml:space="preserve">(с предоставлением паспорта); </w:t>
      </w:r>
    </w:p>
    <w:p w:rsidR="00D94B26" w:rsidRDefault="00D94B26" w:rsidP="002830B6">
      <w:pPr>
        <w:numPr>
          <w:ilvl w:val="0"/>
          <w:numId w:val="4"/>
        </w:numPr>
        <w:ind w:left="-4" w:right="0" w:firstLine="713"/>
      </w:pPr>
      <w:r>
        <w:t xml:space="preserve">справка из органов статистики о присвоении кодов ОКПО. Следует отметить, что деятельность по предоставлению населению образовательных услуг могут осуществлять не только дошкольные образовательные учреждения, но и физические лица - предприниматели, получившие в установленном порядке соответствующую лицензию. Лицензионными условиями установлены минимальные нормативы образовательно-методического и материально-технического, кадрового и информационного обеспечения субъектов, предоставляющих такие услуги. Возможность образовательного учреждения относительно начала деятельности по предоставлению образовательной услуги определяется самостоятельно путем заполнения соответствующих форм. </w:t>
      </w:r>
    </w:p>
    <w:p w:rsidR="00D94B26" w:rsidRDefault="00D94B26" w:rsidP="002830B6">
      <w:pPr>
        <w:spacing w:after="0" w:line="259" w:lineRule="auto"/>
        <w:ind w:left="-4" w:right="0" w:firstLine="713"/>
        <w:jc w:val="left"/>
      </w:pPr>
      <w:r>
        <w:t xml:space="preserve"> </w:t>
      </w:r>
    </w:p>
    <w:p w:rsidR="00D94B26" w:rsidRDefault="00D94B26" w:rsidP="002830B6">
      <w:pPr>
        <w:ind w:left="-4" w:right="0" w:firstLine="713"/>
      </w:pPr>
      <w:r>
        <w:lastRenderedPageBreak/>
        <w:t xml:space="preserve">Поэтому, прежде чем подавать документы для получения соответствующей лицензии, необходимо убедиться в том, что негосударственная дошкольная образовательная организация (частный детский сад) в полной мере соответствует всем требованиям лицензионных условий. </w:t>
      </w:r>
    </w:p>
    <w:p w:rsidR="00D94B26" w:rsidRDefault="00D94B26" w:rsidP="002830B6">
      <w:pPr>
        <w:ind w:left="-4" w:right="0" w:firstLine="713"/>
      </w:pPr>
      <w:r>
        <w:t xml:space="preserve">Для получения лицензии на образовательную деятельность необходимо разработать образовательные программы, предоставить сведения о педагогическом коллективе, получить от санитарно-эпидемиологических и противопожарных служб заключение о пригодности выбранных помещений для предоставления услуг дошкольного образования. </w:t>
      </w:r>
    </w:p>
    <w:p w:rsidR="00D94B26" w:rsidRDefault="00D94B26" w:rsidP="002830B6">
      <w:pPr>
        <w:spacing w:after="0" w:line="263" w:lineRule="auto"/>
        <w:ind w:left="-4" w:right="-12" w:firstLine="713"/>
      </w:pPr>
      <w:r>
        <w:rPr>
          <w:b/>
          <w:i/>
        </w:rPr>
        <w:t xml:space="preserve">После получения лицензии на образовательную деятельность по программам дошкольного образования (в соответствии с Законом РФ «Об образовании») некоммерческая образовательная организация может применять установленные законодательством льготы: претендовать на бюджетный ресурс, а родители воспитанников смогут получать компенсацию части родительской платы. </w:t>
      </w:r>
    </w:p>
    <w:p w:rsidR="00D94B26" w:rsidRDefault="00D94B26" w:rsidP="002830B6">
      <w:pPr>
        <w:spacing w:after="68"/>
        <w:ind w:left="-4" w:right="0" w:firstLine="713"/>
      </w:pPr>
      <w:r>
        <w:t xml:space="preserve">Частные детские сады могут размещаться в помещениях, соответствующих санитарно-гигиеническим, противопожарным, педагогическим требованиям для дошкольных образовательных учреждений: как правило, в арендованных помещениях частных домов или нескольких квартир, или в собственном жилье предпринимателя (владельца частного ДОУ), отдельно стоящих малоэтажных зданиях (не более 2-х этажей) с прилегающей закрытой территорией (за городом - это небольшие коттеджи), и (или) вновь построенных зданиях с учетом требований законодательства и особенностей пребывания детей дошкольного возраста. </w:t>
      </w:r>
    </w:p>
    <w:p w:rsidR="00D94B26" w:rsidRDefault="00D94B26" w:rsidP="00FB63CC">
      <w:pPr>
        <w:ind w:left="-4" w:right="0" w:firstLine="713"/>
      </w:pPr>
      <w:r>
        <w:t xml:space="preserve">Помещение должно быть отремонтировано, сформирована </w:t>
      </w:r>
      <w:proofErr w:type="spellStart"/>
      <w:r>
        <w:t>материальнотехническая</w:t>
      </w:r>
      <w:proofErr w:type="spellEnd"/>
      <w:r w:rsidR="00FB63CC">
        <w:t xml:space="preserve"> база. Необходимо провести </w:t>
      </w:r>
      <w:r>
        <w:t>исследования: замер освещенности, анализ воды и т.п., обеспечить охрану жизни и здоровья детей дошкольного возраста. Уст</w:t>
      </w:r>
      <w:r w:rsidR="00FB63CC">
        <w:t xml:space="preserve">ановить пожарную сигнализацию, </w:t>
      </w:r>
      <w:r>
        <w:t xml:space="preserve">приобрети средства пожаротушения, обеспечить подъездные пути, запасные выходы. </w:t>
      </w:r>
    </w:p>
    <w:p w:rsidR="00D94B26" w:rsidRDefault="00D94B26" w:rsidP="00D94B26">
      <w:pPr>
        <w:spacing w:after="0" w:line="259" w:lineRule="auto"/>
        <w:ind w:left="1" w:right="0" w:firstLine="0"/>
        <w:jc w:val="left"/>
      </w:pPr>
      <w:r>
        <w:t xml:space="preserve"> </w:t>
      </w:r>
    </w:p>
    <w:tbl>
      <w:tblPr>
        <w:tblStyle w:val="TableGrid"/>
        <w:tblW w:w="9628" w:type="dxa"/>
        <w:tblInd w:w="6" w:type="dxa"/>
        <w:tblCellMar>
          <w:top w:w="58" w:type="dxa"/>
          <w:left w:w="10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4106"/>
        <w:gridCol w:w="5522"/>
      </w:tblGrid>
      <w:tr w:rsidR="00D94B26" w:rsidTr="00FB63CC">
        <w:trPr>
          <w:trHeight w:val="331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70" w:firstLine="0"/>
              <w:jc w:val="center"/>
            </w:pPr>
            <w:r>
              <w:rPr>
                <w:b/>
              </w:rPr>
              <w:t>Как оборудовать помещения:</w:t>
            </w:r>
            <w:r>
              <w:t xml:space="preserve"> </w:t>
            </w:r>
          </w:p>
        </w:tc>
      </w:tr>
      <w:tr w:rsidR="00D94B26" w:rsidTr="00FB63CC">
        <w:trPr>
          <w:trHeight w:val="655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58" w:line="259" w:lineRule="auto"/>
              <w:ind w:left="0" w:right="0" w:firstLine="0"/>
            </w:pPr>
            <w:r>
              <w:t xml:space="preserve">для развивающих занятий и </w:t>
            </w:r>
          </w:p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t xml:space="preserve">свободных игр  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</w:pPr>
            <w:r>
              <w:t xml:space="preserve">детская мебель, игрушки, игровое оборудование, методические пособия </w:t>
            </w:r>
          </w:p>
        </w:tc>
      </w:tr>
      <w:tr w:rsidR="00D94B26" w:rsidTr="00FB63CC">
        <w:trPr>
          <w:trHeight w:val="1298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</w:pPr>
            <w:r>
              <w:t xml:space="preserve">для двигательной активности и музыкальных занятий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70" w:firstLine="0"/>
            </w:pPr>
            <w:r>
              <w:t xml:space="preserve">игрушки и пособия для развития физических и музыкальных потребностей и  способностей детей дошкольного возраста </w:t>
            </w:r>
          </w:p>
        </w:tc>
      </w:tr>
      <w:tr w:rsidR="00D94B26" w:rsidTr="00FB63CC">
        <w:trPr>
          <w:trHeight w:val="653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t xml:space="preserve">для сна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</w:pPr>
            <w:r>
              <w:t xml:space="preserve">кровати, постельное белье не менее 2 комплектов на 1 ребенка </w:t>
            </w:r>
          </w:p>
        </w:tc>
      </w:tr>
      <w:tr w:rsidR="00D94B26" w:rsidTr="00FB63CC">
        <w:trPr>
          <w:trHeight w:val="655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lastRenderedPageBreak/>
              <w:t xml:space="preserve">для хранения  верхней  и сменной одежды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t xml:space="preserve">индивидуальные </w:t>
            </w:r>
            <w:r>
              <w:tab/>
              <w:t xml:space="preserve">шкафчики, </w:t>
            </w:r>
            <w:r>
              <w:tab/>
              <w:t xml:space="preserve">детские диванчики </w:t>
            </w:r>
          </w:p>
        </w:tc>
      </w:tr>
      <w:tr w:rsidR="00D94B26" w:rsidTr="00FB63CC">
        <w:trPr>
          <w:trHeight w:val="331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t xml:space="preserve">для приема пищи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t xml:space="preserve">посуда, приборы, мебель </w:t>
            </w:r>
          </w:p>
        </w:tc>
      </w:tr>
      <w:tr w:rsidR="00D94B26" w:rsidTr="00FB63CC">
        <w:trPr>
          <w:trHeight w:val="974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t xml:space="preserve">для </w:t>
            </w:r>
            <w:r>
              <w:tab/>
              <w:t xml:space="preserve">санитарно-гигиенических процедур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85" w:line="237" w:lineRule="auto"/>
              <w:ind w:left="0" w:right="0" w:firstLine="0"/>
            </w:pPr>
            <w:r>
              <w:t xml:space="preserve">горшки или детские унитазы, полотенца, хозяйственные </w:t>
            </w:r>
          </w:p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t xml:space="preserve">принадлежности </w:t>
            </w:r>
          </w:p>
        </w:tc>
      </w:tr>
      <w:tr w:rsidR="00D94B26" w:rsidTr="00FB63CC">
        <w:trPr>
          <w:trHeight w:val="334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70" w:firstLine="0"/>
              <w:jc w:val="center"/>
            </w:pPr>
            <w:r>
              <w:t xml:space="preserve">В детском саду должны быть  оборудованы рабочие места </w:t>
            </w:r>
          </w:p>
        </w:tc>
      </w:tr>
      <w:tr w:rsidR="00D94B26" w:rsidTr="00FB63CC">
        <w:trPr>
          <w:trHeight w:val="974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t xml:space="preserve">Пищеблок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68" w:firstLine="0"/>
            </w:pPr>
            <w:r>
              <w:t xml:space="preserve">посуда для приготовления пищи, специальное оборудование, мебель, спецодежда и </w:t>
            </w:r>
            <w:proofErr w:type="spellStart"/>
            <w:r>
              <w:t>пр</w:t>
            </w:r>
            <w:proofErr w:type="spellEnd"/>
            <w:r>
              <w:t xml:space="preserve"> </w:t>
            </w:r>
          </w:p>
        </w:tc>
      </w:tr>
      <w:tr w:rsidR="00D94B26" w:rsidTr="00FB63CC">
        <w:trPr>
          <w:trHeight w:val="324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t xml:space="preserve">медицинский кабинет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tabs>
                <w:tab w:val="center" w:pos="2154"/>
                <w:tab w:val="center" w:pos="3820"/>
                <w:tab w:val="right" w:pos="4957"/>
              </w:tabs>
              <w:spacing w:after="0" w:line="259" w:lineRule="auto"/>
              <w:ind w:left="0" w:right="0" w:firstLine="0"/>
              <w:jc w:val="left"/>
            </w:pPr>
            <w:r>
              <w:t xml:space="preserve">мебель, </w:t>
            </w:r>
            <w:r>
              <w:tab/>
              <w:t xml:space="preserve">специальная </w:t>
            </w:r>
            <w:r>
              <w:tab/>
              <w:t xml:space="preserve">мебель </w:t>
            </w:r>
            <w:r>
              <w:tab/>
              <w:t xml:space="preserve">и </w:t>
            </w:r>
          </w:p>
        </w:tc>
      </w:tr>
      <w:tr w:rsidR="00D94B26" w:rsidTr="00FB63CC">
        <w:trPr>
          <w:trHeight w:val="977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t xml:space="preserve">медицинское </w:t>
            </w:r>
            <w:r>
              <w:tab/>
              <w:t xml:space="preserve">оборудование, медикаменты и приборы, холодильник, спецодежда </w:t>
            </w:r>
          </w:p>
        </w:tc>
      </w:tr>
      <w:tr w:rsidR="00D94B26" w:rsidTr="00FB63CC">
        <w:trPr>
          <w:trHeight w:val="653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t xml:space="preserve">Прачечная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</w:pPr>
            <w:r>
              <w:t xml:space="preserve">стиральная машина, гладильная доска, утюг, спецодежда и </w:t>
            </w:r>
            <w:proofErr w:type="spellStart"/>
            <w:r>
              <w:t>пр</w:t>
            </w:r>
            <w:proofErr w:type="spellEnd"/>
            <w:r>
              <w:t xml:space="preserve"> </w:t>
            </w:r>
          </w:p>
        </w:tc>
      </w:tr>
      <w:tr w:rsidR="00D94B26" w:rsidTr="00FB63CC">
        <w:trPr>
          <w:trHeight w:val="334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t xml:space="preserve">кабинет администрации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B26" w:rsidRDefault="00D94B26" w:rsidP="0010561E">
            <w:pPr>
              <w:spacing w:after="0" w:line="259" w:lineRule="auto"/>
              <w:ind w:left="0" w:right="0" w:firstLine="0"/>
              <w:jc w:val="left"/>
            </w:pPr>
            <w:r>
              <w:t xml:space="preserve">мебель, оргтехника, канцелярия </w:t>
            </w:r>
          </w:p>
        </w:tc>
      </w:tr>
    </w:tbl>
    <w:p w:rsidR="00D94B26" w:rsidRDefault="00D94B26" w:rsidP="00FB63CC">
      <w:pPr>
        <w:spacing w:after="0" w:line="259" w:lineRule="auto"/>
        <w:ind w:left="1" w:right="0" w:firstLine="708"/>
      </w:pPr>
      <w:r>
        <w:t xml:space="preserve">Режим работы частного детского сада и длительность пребывания детей определяются его уставом, договором между руководителем частного детского сада и родителями. Допускается его функционирование в дневное, ночное время, круглосуточно, в выходные и праздничные дни, а также свободное посещение детского сада детьми. </w:t>
      </w:r>
    </w:p>
    <w:p w:rsidR="00D94B26" w:rsidRDefault="00D94B26" w:rsidP="00FB63CC">
      <w:pPr>
        <w:ind w:left="-4" w:right="0" w:firstLine="708"/>
      </w:pPr>
      <w:r>
        <w:t xml:space="preserve">Содержание образовательного процесса частного детского сада так же, как и государственного (муниципального), определяется основной общеобразовательной программой дошкольного образования, разработанной в соответствие с федеральным государственным образовательным стандартом дошкольного образования (ФГОС ДО).  </w:t>
      </w:r>
    </w:p>
    <w:p w:rsidR="00D94B26" w:rsidRDefault="00D94B26" w:rsidP="00FB63CC">
      <w:pPr>
        <w:ind w:left="-4" w:right="0" w:firstLine="708"/>
      </w:pPr>
      <w:r>
        <w:t xml:space="preserve">Дошкольное образовательное учреждение любой формы собственности самостоятельно в выборе программы из комплекса вариативных программ, рекомендованных государственными органами управления образованием, внесении изменений в них, а также разработке собственных (авторских) программ. </w:t>
      </w:r>
    </w:p>
    <w:p w:rsidR="00D94B26" w:rsidRDefault="00D94B26" w:rsidP="00FB63CC">
      <w:pPr>
        <w:ind w:left="-4" w:right="0" w:firstLine="708"/>
      </w:pPr>
      <w:r>
        <w:t xml:space="preserve">Язык (языки), на котором ведутся обучение и воспитание в организации, осуществляющей образовательную деятельность, определяются ее уставом и (или) разработанной и утвержденной ею в соответствии с нормами законодательства Российской Федерации образовательной программой. Частный детский сад несёт в установленном законодательством Российской Федерации порядке ответственность за невыполнение функций, определенных его уставом; реализацию не в полном объеме образовательных программ; качество </w:t>
      </w:r>
      <w:r>
        <w:lastRenderedPageBreak/>
        <w:t xml:space="preserve">реализуемых образовательных программ; жизнь и здоровье детей и работников учреждения во время организации образовательного процесса; иные действия, предусмотренные законодательством Российской Федерации. </w:t>
      </w:r>
    </w:p>
    <w:p w:rsidR="00D94B26" w:rsidRDefault="00D94B26" w:rsidP="00FB63CC">
      <w:pPr>
        <w:ind w:left="-4" w:right="0" w:firstLine="708"/>
      </w:pPr>
      <w:r>
        <w:t xml:space="preserve">Медицинское обслуживание детей в частном детском саду обеспечивается штатным или специально закрепленным органом здравоохранения медицинским персоналом, который, наряду с администрацией данного детского сада, несет ответственность за здоровье и физическое развитие детей, проведение лечебно-профилактических мероприятий, соблюдение санитарно-гигиенических норм, режим и качество питания. Педагогические работники детского сада проходят периодическое медицинское обследование, которое проводится за счет средств предпринимателя. Необходимо также наладить систему хранения в детском саду выписок из медицинских карт воспитанников, позаботиться о сбалансированном питании. </w:t>
      </w:r>
    </w:p>
    <w:p w:rsidR="00D94B26" w:rsidRDefault="00FB63CC" w:rsidP="00FB63CC">
      <w:pPr>
        <w:spacing w:line="240" w:lineRule="auto"/>
        <w:ind w:left="-4" w:right="-13" w:firstLine="713"/>
      </w:pPr>
      <w:r>
        <w:t xml:space="preserve">Взаимоотношения негосударственного </w:t>
      </w:r>
      <w:r w:rsidR="00D94B26">
        <w:t>(частного) образовательного учреждения и воспитанника, его родителей (законных представителей) регулируются договором, определяющим уровень образо</w:t>
      </w:r>
      <w:r>
        <w:t xml:space="preserve">вания, сроки обучения, </w:t>
      </w:r>
      <w:r>
        <w:tab/>
        <w:t xml:space="preserve">размер платы за обучение, гарантии и </w:t>
      </w:r>
      <w:r w:rsidR="00D94B26">
        <w:t xml:space="preserve">ответственность образовательного учреждения в случае приостановления действия или аннулирования лицензии. </w:t>
      </w:r>
    </w:p>
    <w:p w:rsidR="00D94B26" w:rsidRDefault="00D94B26" w:rsidP="00FB63CC">
      <w:pPr>
        <w:spacing w:line="240" w:lineRule="auto"/>
        <w:ind w:left="-4" w:right="-13" w:firstLine="713"/>
      </w:pPr>
      <w:r>
        <w:t>По общему правилу, к педагогической деятельности в дошкольн</w:t>
      </w:r>
      <w:r w:rsidR="00FB63CC">
        <w:t xml:space="preserve">ом образовательном </w:t>
      </w:r>
      <w:r w:rsidR="00FB63CC">
        <w:tab/>
        <w:t xml:space="preserve">учреждении допускаются лица, имеющие профессиональное </w:t>
      </w:r>
      <w:r w:rsidR="00FB63CC">
        <w:tab/>
        <w:t xml:space="preserve">образование, </w:t>
      </w:r>
      <w:r>
        <w:t>отв</w:t>
      </w:r>
      <w:r w:rsidR="00FB63CC">
        <w:t xml:space="preserve">ечающие </w:t>
      </w:r>
      <w:r>
        <w:t xml:space="preserve">требованиям квалификационных характеристик, определенных для соответствующих должностей педагогических работников. </w:t>
      </w:r>
    </w:p>
    <w:p w:rsidR="00D94B26" w:rsidRDefault="00D94B26" w:rsidP="00FB63CC">
      <w:pPr>
        <w:spacing w:line="240" w:lineRule="auto"/>
        <w:ind w:left="-4" w:right="-13" w:firstLine="713"/>
      </w:pPr>
      <w:r>
        <w:t xml:space="preserve">Круг лиц, которые не допускаются к ведению педагогической деятельности, определен в статье 331 Трудового кодекса Российской Федерации. Во время пребывания ребенка в детском саду ответственность за жизнь и здоровье ребенка несет детский сад. Поэтому систему обеспечения безопасности детей необходимо продумать с особой тщательностью. Использование антигуманных, а также опасных для жизни или здоровья дошкольников образовательных технологий, методов обучения и воспитания запрещается. </w:t>
      </w:r>
    </w:p>
    <w:p w:rsidR="00D94B26" w:rsidRDefault="00D94B26" w:rsidP="00FB63CC">
      <w:pPr>
        <w:spacing w:after="26" w:line="240" w:lineRule="auto"/>
        <w:ind w:left="-4" w:right="-13" w:firstLine="713"/>
      </w:pPr>
      <w:r>
        <w:t>Частный детский сад в целях выполнения стоящих перед ним задач имеет право устанавливать прямые связи с дошкольными учреждениями разных организационно-правовы</w:t>
      </w:r>
      <w:r w:rsidR="00FB63CC">
        <w:t xml:space="preserve">х форм, медицинскими </w:t>
      </w:r>
      <w:r>
        <w:t xml:space="preserve">учреждениями, учреждениями культуры. </w:t>
      </w:r>
    </w:p>
    <w:p w:rsidR="00D94B26" w:rsidRDefault="00D94B26" w:rsidP="00FB63CC">
      <w:pPr>
        <w:spacing w:after="60" w:line="240" w:lineRule="auto"/>
        <w:ind w:left="-4" w:right="-13" w:firstLine="713"/>
      </w:pPr>
      <w:r>
        <w:t>Негосударственные (частные) образовательные организации (учреждения) вправе привлекать в порядке, установленном законодательством Российской Федерации, дополнительные финансовые средства за счет</w:t>
      </w:r>
      <w:r w:rsidR="00FB63CC">
        <w:t xml:space="preserve"> предоставления платных образовательных и иных </w:t>
      </w:r>
      <w:r>
        <w:t xml:space="preserve">предусмотренных </w:t>
      </w:r>
      <w:r>
        <w:tab/>
        <w:t xml:space="preserve">уставом образовательной организации услуг, различных досуговых мероприятий, организации кружков и групп выходного дня, а также за счет добровольных пожертвований и целевых взносов физических и (или) юридических лиц, в том числе иностранных граждан и (или) иностранных юридических лиц. Таким образом, для открытия частного детского сада как юридического лица необходимо выполнить следующее: </w:t>
      </w:r>
    </w:p>
    <w:p w:rsidR="00D94B26" w:rsidRDefault="00D94B26" w:rsidP="00FB63CC">
      <w:pPr>
        <w:pStyle w:val="a3"/>
        <w:numPr>
          <w:ilvl w:val="0"/>
          <w:numId w:val="5"/>
        </w:numPr>
        <w:spacing w:after="61" w:line="240" w:lineRule="auto"/>
        <w:ind w:right="0" w:firstLine="359"/>
      </w:pPr>
      <w:r>
        <w:t xml:space="preserve">разработать Устав; </w:t>
      </w:r>
    </w:p>
    <w:p w:rsidR="00D94B26" w:rsidRDefault="00D94B26" w:rsidP="00FB63CC">
      <w:pPr>
        <w:numPr>
          <w:ilvl w:val="0"/>
          <w:numId w:val="5"/>
        </w:numPr>
        <w:spacing w:after="68" w:line="240" w:lineRule="auto"/>
        <w:ind w:right="0" w:firstLine="713"/>
      </w:pPr>
      <w:r>
        <w:lastRenderedPageBreak/>
        <w:t xml:space="preserve">арендовать помещение; </w:t>
      </w:r>
    </w:p>
    <w:p w:rsidR="00D94B26" w:rsidRDefault="00D94B26" w:rsidP="00FB63CC">
      <w:pPr>
        <w:numPr>
          <w:ilvl w:val="0"/>
          <w:numId w:val="5"/>
        </w:numPr>
        <w:spacing w:line="240" w:lineRule="auto"/>
        <w:ind w:right="0" w:firstLine="713"/>
      </w:pPr>
      <w:r>
        <w:t xml:space="preserve">произвести регистрацию в налоговом органе юридического лица как налогоплательщика (возможно на льготной основе); </w:t>
      </w:r>
    </w:p>
    <w:p w:rsidR="00D94B26" w:rsidRDefault="00D94B26" w:rsidP="00FB63CC">
      <w:pPr>
        <w:numPr>
          <w:ilvl w:val="0"/>
          <w:numId w:val="5"/>
        </w:numPr>
        <w:spacing w:after="67" w:line="240" w:lineRule="auto"/>
        <w:ind w:right="0" w:firstLine="713"/>
      </w:pPr>
      <w:r>
        <w:t xml:space="preserve">приобрести необходимое оборудование (для организации питания, обучения, развивающей игровой деятельности, сна и др.) в соответствии с </w:t>
      </w:r>
      <w:r w:rsidR="00FB63CC">
        <w:t>санитарными нормами</w:t>
      </w:r>
      <w:r>
        <w:t xml:space="preserve">; </w:t>
      </w:r>
    </w:p>
    <w:p w:rsidR="00D94B26" w:rsidRDefault="00D94B26" w:rsidP="00FB63CC">
      <w:pPr>
        <w:numPr>
          <w:ilvl w:val="0"/>
          <w:numId w:val="5"/>
        </w:numPr>
        <w:spacing w:after="43" w:line="240" w:lineRule="auto"/>
        <w:ind w:right="0" w:firstLine="713"/>
      </w:pPr>
      <w:r>
        <w:t xml:space="preserve">разработать основную образовательную программу для воспитания, обучения и развития детей на основе примерных образовательных программ, рекомендованных к применению Министерством образования и науки </w:t>
      </w:r>
    </w:p>
    <w:p w:rsidR="00D94B26" w:rsidRDefault="00D94B26" w:rsidP="00FB63CC">
      <w:pPr>
        <w:spacing w:after="70" w:line="240" w:lineRule="auto"/>
        <w:ind w:left="-4" w:right="0" w:firstLine="713"/>
      </w:pPr>
      <w:r>
        <w:t xml:space="preserve">Российской Федерации; </w:t>
      </w:r>
    </w:p>
    <w:p w:rsidR="00D94B26" w:rsidRDefault="00D94B26" w:rsidP="00FB63CC">
      <w:pPr>
        <w:numPr>
          <w:ilvl w:val="0"/>
          <w:numId w:val="5"/>
        </w:numPr>
        <w:spacing w:after="67" w:line="240" w:lineRule="auto"/>
        <w:ind w:right="0" w:firstLine="713"/>
      </w:pPr>
      <w:r>
        <w:t xml:space="preserve">укомплектовать образовательное учреждение кадрами; </w:t>
      </w:r>
    </w:p>
    <w:p w:rsidR="00D94B26" w:rsidRDefault="00D94B26" w:rsidP="00FB63CC">
      <w:pPr>
        <w:numPr>
          <w:ilvl w:val="0"/>
          <w:numId w:val="5"/>
        </w:numPr>
        <w:spacing w:after="58" w:line="240" w:lineRule="auto"/>
        <w:ind w:right="0" w:firstLine="713"/>
      </w:pPr>
      <w:r>
        <w:t>получить заключение о соответствии помещений санитарно</w:t>
      </w:r>
      <w:r w:rsidR="00FB63CC">
        <w:t>-</w:t>
      </w:r>
      <w:bookmarkStart w:id="0" w:name="_GoBack"/>
      <w:bookmarkEnd w:id="0"/>
      <w:r>
        <w:t xml:space="preserve">эпидемиологическим правилам и нормативам, о соблюдении требований противопожарной безопасности; </w:t>
      </w:r>
    </w:p>
    <w:p w:rsidR="00D94B26" w:rsidRDefault="00D94B26" w:rsidP="00FB63CC">
      <w:pPr>
        <w:numPr>
          <w:ilvl w:val="0"/>
          <w:numId w:val="5"/>
        </w:numPr>
        <w:spacing w:after="59" w:line="240" w:lineRule="auto"/>
        <w:ind w:right="0" w:firstLine="713"/>
      </w:pPr>
      <w:r>
        <w:t xml:space="preserve">получить лицензию; </w:t>
      </w:r>
    </w:p>
    <w:p w:rsidR="00D94B26" w:rsidRDefault="00D94B26" w:rsidP="00FB63CC">
      <w:pPr>
        <w:numPr>
          <w:ilvl w:val="0"/>
          <w:numId w:val="5"/>
        </w:numPr>
        <w:spacing w:line="240" w:lineRule="auto"/>
        <w:ind w:right="0" w:firstLine="713"/>
      </w:pPr>
      <w:r>
        <w:t xml:space="preserve">организовать прием детей. </w:t>
      </w:r>
    </w:p>
    <w:p w:rsidR="00D94B26" w:rsidRDefault="00D94B26" w:rsidP="00FB63CC">
      <w:pPr>
        <w:spacing w:after="0" w:line="240" w:lineRule="auto"/>
        <w:ind w:left="1" w:right="0" w:firstLine="713"/>
      </w:pPr>
      <w:r>
        <w:t xml:space="preserve"> </w:t>
      </w:r>
    </w:p>
    <w:p w:rsidR="00D94B26" w:rsidRDefault="00D94B26" w:rsidP="00FB63CC">
      <w:pPr>
        <w:spacing w:after="21" w:line="240" w:lineRule="auto"/>
        <w:ind w:left="1" w:right="0" w:firstLine="713"/>
      </w:pPr>
      <w:r>
        <w:t xml:space="preserve"> </w:t>
      </w:r>
    </w:p>
    <w:p w:rsidR="00D94B26" w:rsidRDefault="00D94B26" w:rsidP="00FB63CC">
      <w:pPr>
        <w:spacing w:after="0" w:line="240" w:lineRule="auto"/>
        <w:ind w:left="1" w:right="0" w:firstLine="713"/>
      </w:pPr>
      <w:r>
        <w:rPr>
          <w:b/>
        </w:rPr>
        <w:t xml:space="preserve"> </w:t>
      </w:r>
    </w:p>
    <w:p w:rsidR="00D94B26" w:rsidRDefault="00D94B26" w:rsidP="00FB63CC">
      <w:pPr>
        <w:spacing w:after="0" w:line="240" w:lineRule="auto"/>
        <w:ind w:left="1" w:right="0" w:firstLine="713"/>
      </w:pPr>
      <w:r>
        <w:rPr>
          <w:b/>
        </w:rPr>
        <w:t xml:space="preserve"> </w:t>
      </w:r>
    </w:p>
    <w:p w:rsidR="00D94B26" w:rsidRDefault="00D94B26" w:rsidP="00D94B26">
      <w:pPr>
        <w:spacing w:after="0" w:line="259" w:lineRule="auto"/>
        <w:ind w:left="1" w:right="0" w:firstLine="0"/>
        <w:jc w:val="left"/>
      </w:pPr>
      <w:r>
        <w:rPr>
          <w:sz w:val="24"/>
        </w:rPr>
        <w:t xml:space="preserve"> </w:t>
      </w:r>
    </w:p>
    <w:p w:rsidR="0039430F" w:rsidRDefault="0039430F"/>
    <w:sectPr w:rsidR="0039430F" w:rsidSect="00D94B26">
      <w:pgSz w:w="11906" w:h="16838"/>
      <w:pgMar w:top="1134" w:right="851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64D32"/>
    <w:multiLevelType w:val="multilevel"/>
    <w:tmpl w:val="6FEAC328"/>
    <w:lvl w:ilvl="0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4A0739"/>
    <w:multiLevelType w:val="hybridMultilevel"/>
    <w:tmpl w:val="6D828AFA"/>
    <w:lvl w:ilvl="0" w:tplc="1C146C2E">
      <w:start w:val="1"/>
      <w:numFmt w:val="decimal"/>
      <w:lvlText w:val="%1)"/>
      <w:lvlJc w:val="left"/>
      <w:pPr>
        <w:ind w:left="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88E4B7C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68E57EA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E361DFC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E40586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EA6424C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E961DC0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72C5AE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8082310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F8828C1"/>
    <w:multiLevelType w:val="hybridMultilevel"/>
    <w:tmpl w:val="48AC5D52"/>
    <w:lvl w:ilvl="0" w:tplc="A4549A60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59C7EE0">
      <w:start w:val="1"/>
      <w:numFmt w:val="bullet"/>
      <w:lvlText w:val="o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1DC1004">
      <w:start w:val="1"/>
      <w:numFmt w:val="bullet"/>
      <w:lvlText w:val="▪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D3E9A34">
      <w:start w:val="1"/>
      <w:numFmt w:val="bullet"/>
      <w:lvlText w:val="•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038455C">
      <w:start w:val="1"/>
      <w:numFmt w:val="bullet"/>
      <w:lvlText w:val="o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680FD58">
      <w:start w:val="1"/>
      <w:numFmt w:val="bullet"/>
      <w:lvlText w:val="▪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B90D75C">
      <w:start w:val="1"/>
      <w:numFmt w:val="bullet"/>
      <w:lvlText w:val="•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3E0E06C">
      <w:start w:val="1"/>
      <w:numFmt w:val="bullet"/>
      <w:lvlText w:val="o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A8307C">
      <w:start w:val="1"/>
      <w:numFmt w:val="bullet"/>
      <w:lvlText w:val="▪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2FD455F"/>
    <w:multiLevelType w:val="hybridMultilevel"/>
    <w:tmpl w:val="051408FA"/>
    <w:lvl w:ilvl="0" w:tplc="B6508B0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7C4F81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DC0511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2EB94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AAC62F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EA6942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BFE2F3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10A5AB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F0A359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59A5C5A"/>
    <w:multiLevelType w:val="hybridMultilevel"/>
    <w:tmpl w:val="5ED0AB96"/>
    <w:lvl w:ilvl="0" w:tplc="1E2CE1A0">
      <w:start w:val="1"/>
      <w:numFmt w:val="decimal"/>
      <w:lvlText w:val="%1)"/>
      <w:lvlJc w:val="left"/>
      <w:pPr>
        <w:ind w:left="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E6A4048">
      <w:start w:val="1"/>
      <w:numFmt w:val="lowerLetter"/>
      <w:lvlText w:val="%2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B1885AA">
      <w:start w:val="1"/>
      <w:numFmt w:val="lowerRoman"/>
      <w:lvlText w:val="%3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4726BF4">
      <w:start w:val="1"/>
      <w:numFmt w:val="decimal"/>
      <w:lvlText w:val="%4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562180">
      <w:start w:val="1"/>
      <w:numFmt w:val="lowerLetter"/>
      <w:lvlText w:val="%5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09EEF00">
      <w:start w:val="1"/>
      <w:numFmt w:val="lowerRoman"/>
      <w:lvlText w:val="%6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154606E">
      <w:start w:val="1"/>
      <w:numFmt w:val="decimal"/>
      <w:lvlText w:val="%7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1C43AE6">
      <w:start w:val="1"/>
      <w:numFmt w:val="lowerLetter"/>
      <w:lvlText w:val="%8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54B134">
      <w:start w:val="1"/>
      <w:numFmt w:val="lowerRoman"/>
      <w:lvlText w:val="%9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48C"/>
    <w:rsid w:val="00022659"/>
    <w:rsid w:val="002830B6"/>
    <w:rsid w:val="0039430F"/>
    <w:rsid w:val="00D94B26"/>
    <w:rsid w:val="00F6648C"/>
    <w:rsid w:val="00FB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21DC4"/>
  <w15:chartTrackingRefBased/>
  <w15:docId w15:val="{6DDEEA4D-A4F2-450C-B850-53075175B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B26"/>
    <w:pPr>
      <w:spacing w:after="4" w:line="267" w:lineRule="auto"/>
      <w:ind w:left="11" w:right="3" w:hanging="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D94B26"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4B26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table" w:customStyle="1" w:styleId="TableGrid">
    <w:name w:val="TableGrid"/>
    <w:rsid w:val="00D94B2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B6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2831</Words>
  <Characters>16138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Юрьевна</dc:creator>
  <cp:keywords/>
  <dc:description/>
  <cp:lastModifiedBy>Ирина Юрьевна</cp:lastModifiedBy>
  <cp:revision>2</cp:revision>
  <dcterms:created xsi:type="dcterms:W3CDTF">2022-09-20T06:12:00Z</dcterms:created>
  <dcterms:modified xsi:type="dcterms:W3CDTF">2022-09-20T06:48:00Z</dcterms:modified>
</cp:coreProperties>
</file>