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69FF" w:rsidRPr="00CF69FF" w:rsidRDefault="006820BA" w:rsidP="00CF69FF">
      <w:pPr>
        <w:pStyle w:val="a3"/>
        <w:ind w:left="-284"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ПРОТОКОЛ № 3</w:t>
      </w:r>
    </w:p>
    <w:p w:rsidR="00CF69FF" w:rsidRPr="00CF69FF" w:rsidRDefault="00CF69FF" w:rsidP="00CF69FF">
      <w:pPr>
        <w:pStyle w:val="a3"/>
        <w:ind w:left="-284"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CF69FF">
        <w:rPr>
          <w:rFonts w:ascii="Times New Roman" w:hAnsi="Times New Roman" w:cs="Times New Roman"/>
          <w:sz w:val="28"/>
          <w:szCs w:val="28"/>
        </w:rPr>
        <w:t xml:space="preserve">заседания комиссии </w:t>
      </w:r>
      <w:r w:rsidR="006E1C15" w:rsidRPr="006E1C15">
        <w:rPr>
          <w:rFonts w:ascii="Times New Roman" w:hAnsi="Times New Roman" w:cs="Times New Roman"/>
          <w:sz w:val="28"/>
          <w:szCs w:val="28"/>
        </w:rPr>
        <w:t xml:space="preserve">по соблюдению требований к служебному поведению муниципальных служащих </w:t>
      </w:r>
      <w:r w:rsidR="006E1C15">
        <w:rPr>
          <w:rFonts w:ascii="Times New Roman" w:hAnsi="Times New Roman" w:cs="Times New Roman"/>
          <w:sz w:val="28"/>
          <w:szCs w:val="28"/>
        </w:rPr>
        <w:t>Управления образования</w:t>
      </w:r>
      <w:r w:rsidR="006E1C15" w:rsidRPr="006E1C15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6E1C15">
        <w:rPr>
          <w:rFonts w:ascii="Times New Roman" w:hAnsi="Times New Roman" w:cs="Times New Roman"/>
          <w:sz w:val="28"/>
          <w:szCs w:val="28"/>
        </w:rPr>
        <w:t>Верхнесалдинского городского округа</w:t>
      </w:r>
      <w:r w:rsidR="006E1C15" w:rsidRPr="006E1C15">
        <w:rPr>
          <w:rFonts w:ascii="Times New Roman" w:hAnsi="Times New Roman" w:cs="Times New Roman"/>
          <w:sz w:val="28"/>
          <w:szCs w:val="28"/>
        </w:rPr>
        <w:t xml:space="preserve"> и урегулированию конфликта интересов</w:t>
      </w:r>
    </w:p>
    <w:p w:rsidR="00CF69FF" w:rsidRPr="00CF69FF" w:rsidRDefault="00CF69FF" w:rsidP="00CF69FF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F69FF" w:rsidRPr="00CF69FF" w:rsidRDefault="00CF69FF" w:rsidP="00CF69FF">
      <w:pPr>
        <w:pStyle w:val="a3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CF69FF">
        <w:rPr>
          <w:rFonts w:ascii="Times New Roman" w:hAnsi="Times New Roman" w:cs="Times New Roman"/>
          <w:sz w:val="28"/>
          <w:szCs w:val="28"/>
        </w:rPr>
        <w:t xml:space="preserve">г. Верхняя Салда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CF69FF">
        <w:rPr>
          <w:rFonts w:ascii="Times New Roman" w:hAnsi="Times New Roman" w:cs="Times New Roman"/>
          <w:sz w:val="28"/>
          <w:szCs w:val="28"/>
        </w:rPr>
        <w:t xml:space="preserve">     </w:t>
      </w:r>
      <w:r w:rsidR="006820BA">
        <w:rPr>
          <w:rFonts w:ascii="Times New Roman" w:hAnsi="Times New Roman" w:cs="Times New Roman"/>
          <w:sz w:val="28"/>
          <w:szCs w:val="28"/>
        </w:rPr>
        <w:t>13</w:t>
      </w:r>
      <w:r w:rsidRPr="00CF69FF">
        <w:rPr>
          <w:rFonts w:ascii="Times New Roman" w:hAnsi="Times New Roman" w:cs="Times New Roman"/>
          <w:sz w:val="28"/>
          <w:szCs w:val="28"/>
        </w:rPr>
        <w:t xml:space="preserve"> </w:t>
      </w:r>
      <w:r w:rsidR="006820BA">
        <w:rPr>
          <w:rFonts w:ascii="Times New Roman" w:hAnsi="Times New Roman" w:cs="Times New Roman"/>
          <w:sz w:val="28"/>
          <w:szCs w:val="28"/>
        </w:rPr>
        <w:t>ноября</w:t>
      </w:r>
      <w:r w:rsidRPr="00CF69FF">
        <w:rPr>
          <w:rFonts w:ascii="Times New Roman" w:hAnsi="Times New Roman" w:cs="Times New Roman"/>
          <w:sz w:val="28"/>
          <w:szCs w:val="28"/>
        </w:rPr>
        <w:t xml:space="preserve"> 202</w:t>
      </w:r>
      <w:r w:rsidR="00317374">
        <w:rPr>
          <w:rFonts w:ascii="Times New Roman" w:hAnsi="Times New Roman" w:cs="Times New Roman"/>
          <w:sz w:val="28"/>
          <w:szCs w:val="28"/>
        </w:rPr>
        <w:t>3</w:t>
      </w:r>
      <w:r w:rsidRPr="00CF69FF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CF69FF" w:rsidRPr="00CF69FF" w:rsidRDefault="00CF69FF" w:rsidP="00CF69FF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F69FF" w:rsidRPr="00CF69FF" w:rsidRDefault="00CF69FF" w:rsidP="00CF69FF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F69FF">
        <w:rPr>
          <w:rFonts w:ascii="Times New Roman" w:hAnsi="Times New Roman" w:cs="Times New Roman"/>
          <w:sz w:val="28"/>
          <w:szCs w:val="28"/>
        </w:rPr>
        <w:t xml:space="preserve">Председатель – </w:t>
      </w:r>
      <w:r w:rsidR="007422F7">
        <w:rPr>
          <w:rFonts w:ascii="Times New Roman" w:hAnsi="Times New Roman" w:cs="Times New Roman"/>
          <w:sz w:val="28"/>
          <w:szCs w:val="28"/>
        </w:rPr>
        <w:t>***</w:t>
      </w:r>
      <w:r w:rsidR="001D41B4">
        <w:rPr>
          <w:rFonts w:ascii="Times New Roman" w:hAnsi="Times New Roman" w:cs="Times New Roman"/>
          <w:sz w:val="28"/>
          <w:szCs w:val="28"/>
        </w:rPr>
        <w:t>;</w:t>
      </w:r>
    </w:p>
    <w:p w:rsidR="00CF69FF" w:rsidRPr="00CF69FF" w:rsidRDefault="00CF69FF" w:rsidP="00CF69FF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F69FF">
        <w:rPr>
          <w:rFonts w:ascii="Times New Roman" w:hAnsi="Times New Roman" w:cs="Times New Roman"/>
          <w:sz w:val="28"/>
          <w:szCs w:val="28"/>
        </w:rPr>
        <w:t xml:space="preserve">Секретарь – </w:t>
      </w:r>
      <w:r w:rsidR="007422F7">
        <w:rPr>
          <w:rFonts w:ascii="Times New Roman" w:hAnsi="Times New Roman" w:cs="Times New Roman"/>
          <w:sz w:val="28"/>
          <w:szCs w:val="28"/>
        </w:rPr>
        <w:t>***</w:t>
      </w:r>
      <w:r w:rsidR="001D41B4">
        <w:rPr>
          <w:rFonts w:ascii="Times New Roman" w:hAnsi="Times New Roman" w:cs="Times New Roman"/>
          <w:sz w:val="28"/>
          <w:szCs w:val="28"/>
        </w:rPr>
        <w:t>;</w:t>
      </w:r>
    </w:p>
    <w:p w:rsidR="00CF69FF" w:rsidRDefault="00C0751E" w:rsidP="00CF69FF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F69FF">
        <w:rPr>
          <w:rFonts w:ascii="Times New Roman" w:hAnsi="Times New Roman" w:cs="Times New Roman"/>
          <w:sz w:val="28"/>
          <w:szCs w:val="28"/>
        </w:rPr>
        <w:t>Присутствовали</w:t>
      </w:r>
      <w:r w:rsidR="00CF69FF" w:rsidRPr="00CF69FF">
        <w:rPr>
          <w:rFonts w:ascii="Times New Roman" w:hAnsi="Times New Roman" w:cs="Times New Roman"/>
          <w:sz w:val="28"/>
          <w:szCs w:val="28"/>
        </w:rPr>
        <w:t>:</w:t>
      </w:r>
    </w:p>
    <w:p w:rsidR="00E9565F" w:rsidRPr="00CF69FF" w:rsidRDefault="007422F7" w:rsidP="00E9565F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</w:t>
      </w:r>
      <w:r w:rsidR="00E9565F">
        <w:rPr>
          <w:rFonts w:ascii="Times New Roman" w:hAnsi="Times New Roman" w:cs="Times New Roman"/>
          <w:sz w:val="28"/>
          <w:szCs w:val="28"/>
        </w:rPr>
        <w:t xml:space="preserve">, заместитель председателя </w:t>
      </w:r>
      <w:r w:rsidR="00E9565F" w:rsidRPr="00E9565F">
        <w:rPr>
          <w:rFonts w:ascii="Times New Roman" w:hAnsi="Times New Roman" w:cs="Times New Roman"/>
          <w:sz w:val="28"/>
          <w:szCs w:val="28"/>
        </w:rPr>
        <w:t>комиссии;</w:t>
      </w:r>
    </w:p>
    <w:p w:rsidR="00CF69FF" w:rsidRDefault="007422F7" w:rsidP="00CF69FF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</w:t>
      </w:r>
      <w:r w:rsidR="00CF69FF">
        <w:rPr>
          <w:rFonts w:ascii="Times New Roman" w:hAnsi="Times New Roman" w:cs="Times New Roman"/>
          <w:sz w:val="28"/>
          <w:szCs w:val="28"/>
        </w:rPr>
        <w:t xml:space="preserve">, </w:t>
      </w:r>
      <w:r w:rsidR="008D4C06">
        <w:rPr>
          <w:rFonts w:ascii="Times New Roman" w:hAnsi="Times New Roman" w:cs="Times New Roman"/>
          <w:sz w:val="28"/>
          <w:szCs w:val="28"/>
        </w:rPr>
        <w:br/>
      </w:r>
      <w:r w:rsidR="00CF69FF">
        <w:rPr>
          <w:rFonts w:ascii="Times New Roman" w:hAnsi="Times New Roman" w:cs="Times New Roman"/>
          <w:sz w:val="28"/>
          <w:szCs w:val="28"/>
        </w:rPr>
        <w:t>член комиссии;</w:t>
      </w:r>
    </w:p>
    <w:p w:rsidR="00CF69FF" w:rsidRDefault="007422F7" w:rsidP="00CF69FF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</w:t>
      </w:r>
      <w:r w:rsidR="00CF69FF">
        <w:rPr>
          <w:rFonts w:ascii="Times New Roman" w:hAnsi="Times New Roman" w:cs="Times New Roman"/>
          <w:sz w:val="28"/>
          <w:szCs w:val="28"/>
        </w:rPr>
        <w:t>, член комиссии;</w:t>
      </w:r>
    </w:p>
    <w:p w:rsidR="00CF69FF" w:rsidRDefault="007422F7" w:rsidP="00E9565F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</w:t>
      </w:r>
      <w:r w:rsidR="00E9565F">
        <w:rPr>
          <w:rFonts w:ascii="Times New Roman" w:hAnsi="Times New Roman" w:cs="Times New Roman"/>
          <w:sz w:val="28"/>
          <w:szCs w:val="28"/>
        </w:rPr>
        <w:t>, член комиссии</w:t>
      </w:r>
      <w:r w:rsidR="006820BA">
        <w:rPr>
          <w:rFonts w:ascii="Times New Roman" w:hAnsi="Times New Roman" w:cs="Times New Roman"/>
          <w:sz w:val="28"/>
          <w:szCs w:val="28"/>
        </w:rPr>
        <w:t>.</w:t>
      </w:r>
    </w:p>
    <w:p w:rsidR="00CF69FF" w:rsidRPr="00CF69FF" w:rsidRDefault="00CF69FF" w:rsidP="00CF69FF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F69FF" w:rsidRPr="00CF69FF" w:rsidRDefault="00CF69FF" w:rsidP="00CF69FF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F69FF">
        <w:rPr>
          <w:rFonts w:ascii="Times New Roman" w:hAnsi="Times New Roman" w:cs="Times New Roman"/>
          <w:sz w:val="28"/>
          <w:szCs w:val="28"/>
        </w:rPr>
        <w:t>ПОВЕСТКА ДНЯ:</w:t>
      </w:r>
    </w:p>
    <w:p w:rsidR="00CF69FF" w:rsidRPr="00CF69FF" w:rsidRDefault="00CF69FF" w:rsidP="006820BA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F69FF">
        <w:rPr>
          <w:rFonts w:ascii="Times New Roman" w:hAnsi="Times New Roman" w:cs="Times New Roman"/>
          <w:sz w:val="28"/>
          <w:szCs w:val="28"/>
        </w:rPr>
        <w:t>1.</w:t>
      </w:r>
      <w:r w:rsidRPr="00CF69FF">
        <w:rPr>
          <w:rFonts w:ascii="Times New Roman" w:hAnsi="Times New Roman" w:cs="Times New Roman"/>
          <w:sz w:val="28"/>
          <w:szCs w:val="28"/>
        </w:rPr>
        <w:tab/>
      </w:r>
      <w:r w:rsidR="001159CD">
        <w:rPr>
          <w:rFonts w:ascii="Times New Roman" w:hAnsi="Times New Roman" w:cs="Times New Roman"/>
          <w:sz w:val="28"/>
          <w:szCs w:val="28"/>
        </w:rPr>
        <w:t xml:space="preserve">Рассмотрение </w:t>
      </w:r>
      <w:r w:rsidR="00317374" w:rsidRPr="00317374">
        <w:rPr>
          <w:rFonts w:ascii="Times New Roman" w:hAnsi="Times New Roman" w:cs="Times New Roman"/>
          <w:sz w:val="28"/>
          <w:szCs w:val="28"/>
        </w:rPr>
        <w:t>уведомлени</w:t>
      </w:r>
      <w:r w:rsidR="00317374">
        <w:rPr>
          <w:rFonts w:ascii="Times New Roman" w:hAnsi="Times New Roman" w:cs="Times New Roman"/>
          <w:sz w:val="28"/>
          <w:szCs w:val="28"/>
        </w:rPr>
        <w:t>я</w:t>
      </w:r>
      <w:r w:rsidR="006820BA" w:rsidRPr="006820BA">
        <w:rPr>
          <w:rFonts w:ascii="Times New Roman" w:hAnsi="Times New Roman" w:cs="Times New Roman"/>
          <w:sz w:val="28"/>
          <w:szCs w:val="28"/>
        </w:rPr>
        <w:t xml:space="preserve"> </w:t>
      </w:r>
      <w:r w:rsidR="007422F7">
        <w:rPr>
          <w:rFonts w:ascii="Times New Roman" w:hAnsi="Times New Roman" w:cs="Times New Roman"/>
          <w:sz w:val="28"/>
          <w:szCs w:val="28"/>
        </w:rPr>
        <w:t>***</w:t>
      </w:r>
      <w:r w:rsidR="00317374">
        <w:rPr>
          <w:rFonts w:ascii="Times New Roman" w:hAnsi="Times New Roman" w:cs="Times New Roman"/>
          <w:sz w:val="28"/>
          <w:szCs w:val="28"/>
        </w:rPr>
        <w:t>.</w:t>
      </w:r>
    </w:p>
    <w:p w:rsidR="00CF69FF" w:rsidRPr="00CF69FF" w:rsidRDefault="00CF69FF" w:rsidP="00CF69FF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97BE9" w:rsidRPr="00697BE9" w:rsidRDefault="00FE2809" w:rsidP="00FE2809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СЛУШАЛИ: </w:t>
      </w:r>
      <w:r w:rsidR="006820BA" w:rsidRPr="006820BA">
        <w:rPr>
          <w:rFonts w:ascii="Times New Roman" w:hAnsi="Times New Roman" w:cs="Times New Roman"/>
          <w:sz w:val="28"/>
          <w:szCs w:val="28"/>
        </w:rPr>
        <w:t xml:space="preserve">Рассмотрение уведомления </w:t>
      </w:r>
      <w:r w:rsidR="007422F7">
        <w:rPr>
          <w:rFonts w:ascii="Times New Roman" w:hAnsi="Times New Roman" w:cs="Times New Roman"/>
          <w:sz w:val="28"/>
          <w:szCs w:val="28"/>
        </w:rPr>
        <w:t>***</w:t>
      </w:r>
      <w:r w:rsidR="00317374">
        <w:rPr>
          <w:rFonts w:ascii="Times New Roman" w:hAnsi="Times New Roman" w:cs="Times New Roman"/>
          <w:sz w:val="28"/>
          <w:szCs w:val="28"/>
        </w:rPr>
        <w:t>.</w:t>
      </w:r>
    </w:p>
    <w:p w:rsidR="00A66B5B" w:rsidRPr="00A66B5B" w:rsidRDefault="005D1822" w:rsidP="00A66B5B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***</w:t>
      </w:r>
      <w:bookmarkStart w:id="0" w:name="_GoBack"/>
      <w:bookmarkEnd w:id="0"/>
      <w:r w:rsidR="00FE2809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="00A66B5B" w:rsidRPr="00A66B5B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A66B5B" w:rsidRPr="00A66B5B">
        <w:rPr>
          <w:rFonts w:ascii="Times New Roman" w:hAnsi="Times New Roman" w:cs="Times New Roman"/>
          <w:sz w:val="28"/>
          <w:szCs w:val="28"/>
        </w:rPr>
        <w:t xml:space="preserve"> соответствии со статьей 11 Федерального закона от 25 декабря 2008 г. № 273-ФЗ «О противодействии коррупции», </w:t>
      </w:r>
      <w:r w:rsidR="007422F7">
        <w:rPr>
          <w:rFonts w:ascii="Times New Roman" w:hAnsi="Times New Roman" w:cs="Times New Roman"/>
          <w:sz w:val="28"/>
          <w:szCs w:val="28"/>
        </w:rPr>
        <w:t>***</w:t>
      </w:r>
      <w:r w:rsidR="00A66B5B" w:rsidRPr="00A66B5B">
        <w:rPr>
          <w:rFonts w:ascii="Times New Roman" w:hAnsi="Times New Roman" w:cs="Times New Roman"/>
          <w:sz w:val="28"/>
          <w:szCs w:val="28"/>
        </w:rPr>
        <w:t xml:space="preserve"> обязан принимать меры по недопущению любой возможности возникновения конфликта интересов.</w:t>
      </w:r>
    </w:p>
    <w:p w:rsidR="007422F7" w:rsidRDefault="00A66B5B" w:rsidP="00697BE9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66B5B">
        <w:rPr>
          <w:rFonts w:ascii="Times New Roman" w:hAnsi="Times New Roman" w:cs="Times New Roman"/>
          <w:sz w:val="28"/>
          <w:szCs w:val="28"/>
        </w:rPr>
        <w:t xml:space="preserve"> </w:t>
      </w:r>
      <w:r w:rsidR="00E1056D">
        <w:rPr>
          <w:rFonts w:ascii="Times New Roman" w:hAnsi="Times New Roman" w:cs="Times New Roman"/>
          <w:sz w:val="28"/>
          <w:szCs w:val="28"/>
        </w:rPr>
        <w:t>Приказом Управления образования администрации Верхнесалдинского городского округа (далее – УО администрации ВСГО)</w:t>
      </w:r>
      <w:r w:rsidR="00DA5680">
        <w:rPr>
          <w:rFonts w:ascii="Times New Roman" w:hAnsi="Times New Roman" w:cs="Times New Roman"/>
          <w:sz w:val="28"/>
          <w:szCs w:val="28"/>
        </w:rPr>
        <w:t xml:space="preserve"> </w:t>
      </w:r>
      <w:r w:rsidR="00C94175">
        <w:rPr>
          <w:rFonts w:ascii="Times New Roman" w:hAnsi="Times New Roman" w:cs="Times New Roman"/>
          <w:sz w:val="28"/>
          <w:szCs w:val="28"/>
        </w:rPr>
        <w:t xml:space="preserve">№ </w:t>
      </w:r>
      <w:r w:rsidR="00184400">
        <w:rPr>
          <w:rFonts w:ascii="Times New Roman" w:hAnsi="Times New Roman" w:cs="Times New Roman"/>
          <w:sz w:val="28"/>
          <w:szCs w:val="28"/>
        </w:rPr>
        <w:t>309</w:t>
      </w:r>
      <w:r w:rsidR="00C94175">
        <w:rPr>
          <w:rFonts w:ascii="Times New Roman" w:hAnsi="Times New Roman" w:cs="Times New Roman"/>
          <w:sz w:val="28"/>
          <w:szCs w:val="28"/>
        </w:rPr>
        <w:t xml:space="preserve"> от </w:t>
      </w:r>
      <w:r w:rsidR="00184400">
        <w:rPr>
          <w:rFonts w:ascii="Times New Roman" w:hAnsi="Times New Roman" w:cs="Times New Roman"/>
          <w:sz w:val="28"/>
          <w:szCs w:val="28"/>
        </w:rPr>
        <w:t>09.10</w:t>
      </w:r>
      <w:r w:rsidR="00C94175">
        <w:rPr>
          <w:rFonts w:ascii="Times New Roman" w:hAnsi="Times New Roman" w:cs="Times New Roman"/>
          <w:sz w:val="28"/>
          <w:szCs w:val="28"/>
        </w:rPr>
        <w:t>.202</w:t>
      </w:r>
      <w:r w:rsidR="00184400">
        <w:rPr>
          <w:rFonts w:ascii="Times New Roman" w:hAnsi="Times New Roman" w:cs="Times New Roman"/>
          <w:sz w:val="28"/>
          <w:szCs w:val="28"/>
        </w:rPr>
        <w:t>3</w:t>
      </w:r>
      <w:r w:rsidR="00C94175">
        <w:rPr>
          <w:rFonts w:ascii="Times New Roman" w:hAnsi="Times New Roman" w:cs="Times New Roman"/>
          <w:sz w:val="28"/>
          <w:szCs w:val="28"/>
        </w:rPr>
        <w:t xml:space="preserve"> </w:t>
      </w:r>
      <w:r w:rsidR="00DA5680">
        <w:rPr>
          <w:rFonts w:ascii="Times New Roman" w:hAnsi="Times New Roman" w:cs="Times New Roman"/>
          <w:sz w:val="28"/>
          <w:szCs w:val="28"/>
        </w:rPr>
        <w:t>утвержден</w:t>
      </w:r>
      <w:r w:rsidR="00E1056D">
        <w:rPr>
          <w:rFonts w:ascii="Times New Roman" w:hAnsi="Times New Roman" w:cs="Times New Roman"/>
          <w:sz w:val="28"/>
          <w:szCs w:val="28"/>
        </w:rPr>
        <w:t>о</w:t>
      </w:r>
      <w:r w:rsidR="00CA0B34" w:rsidRPr="00CA0B34">
        <w:rPr>
          <w:rFonts w:ascii="Times New Roman" w:hAnsi="Times New Roman" w:cs="Times New Roman"/>
          <w:sz w:val="28"/>
          <w:szCs w:val="28"/>
        </w:rPr>
        <w:t xml:space="preserve"> </w:t>
      </w:r>
      <w:r w:rsidR="00E1056D">
        <w:rPr>
          <w:rFonts w:ascii="Times New Roman" w:hAnsi="Times New Roman" w:cs="Times New Roman"/>
          <w:sz w:val="28"/>
          <w:szCs w:val="28"/>
        </w:rPr>
        <w:t xml:space="preserve">Положение о комиссии по соблюдению требований </w:t>
      </w:r>
      <w:r w:rsidR="006C02F7">
        <w:rPr>
          <w:rFonts w:ascii="Times New Roman" w:hAnsi="Times New Roman" w:cs="Times New Roman"/>
          <w:sz w:val="28"/>
          <w:szCs w:val="28"/>
        </w:rPr>
        <w:br/>
      </w:r>
      <w:r w:rsidR="00E1056D">
        <w:rPr>
          <w:rFonts w:ascii="Times New Roman" w:hAnsi="Times New Roman" w:cs="Times New Roman"/>
          <w:sz w:val="28"/>
          <w:szCs w:val="28"/>
        </w:rPr>
        <w:t xml:space="preserve">к служебному поведению муниципальных служащих УО администрации ВСГО </w:t>
      </w:r>
      <w:r w:rsidR="004962D9">
        <w:rPr>
          <w:rFonts w:ascii="Times New Roman" w:hAnsi="Times New Roman" w:cs="Times New Roman"/>
          <w:sz w:val="28"/>
          <w:szCs w:val="28"/>
        </w:rPr>
        <w:br/>
      </w:r>
      <w:r w:rsidR="00E1056D">
        <w:rPr>
          <w:rFonts w:ascii="Times New Roman" w:hAnsi="Times New Roman" w:cs="Times New Roman"/>
          <w:sz w:val="28"/>
          <w:szCs w:val="28"/>
        </w:rPr>
        <w:t>и ур</w:t>
      </w:r>
      <w:r w:rsidR="00184400">
        <w:rPr>
          <w:rFonts w:ascii="Times New Roman" w:hAnsi="Times New Roman" w:cs="Times New Roman"/>
          <w:sz w:val="28"/>
          <w:szCs w:val="28"/>
        </w:rPr>
        <w:t>егулированию конфликта интересов</w:t>
      </w:r>
      <w:r w:rsidR="00E1056D">
        <w:rPr>
          <w:rFonts w:ascii="Times New Roman" w:hAnsi="Times New Roman" w:cs="Times New Roman"/>
          <w:sz w:val="28"/>
          <w:szCs w:val="28"/>
        </w:rPr>
        <w:t>.</w:t>
      </w:r>
      <w:r w:rsidR="00ED247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D2478" w:rsidRDefault="007422F7" w:rsidP="00697BE9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</w:t>
      </w:r>
      <w:r w:rsidR="00ED2478" w:rsidRPr="00ED2478">
        <w:rPr>
          <w:rFonts w:ascii="Times New Roman" w:hAnsi="Times New Roman" w:cs="Times New Roman"/>
          <w:sz w:val="28"/>
          <w:szCs w:val="28"/>
        </w:rPr>
        <w:t xml:space="preserve"> в адрес Управления образования администрации Верхнесалдинского городского округа поступило уведомление </w:t>
      </w:r>
      <w:r>
        <w:rPr>
          <w:rFonts w:ascii="Times New Roman" w:hAnsi="Times New Roman" w:cs="Times New Roman"/>
          <w:sz w:val="28"/>
          <w:szCs w:val="28"/>
        </w:rPr>
        <w:t>***</w:t>
      </w:r>
      <w:r w:rsidR="00ED2478" w:rsidRPr="00ED2478">
        <w:rPr>
          <w:rFonts w:ascii="Times New Roman" w:hAnsi="Times New Roman" w:cs="Times New Roman"/>
          <w:sz w:val="28"/>
          <w:szCs w:val="28"/>
        </w:rPr>
        <w:t>.</w:t>
      </w:r>
    </w:p>
    <w:p w:rsidR="00A66B5B" w:rsidRDefault="00A66B5B" w:rsidP="00697BE9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Предварительный анализ уведомления и представленных </w:t>
      </w:r>
      <w:r w:rsidR="007422F7">
        <w:rPr>
          <w:rFonts w:ascii="Times New Roman" w:hAnsi="Times New Roman" w:cs="Times New Roman"/>
          <w:sz w:val="28"/>
          <w:szCs w:val="28"/>
        </w:rPr>
        <w:t>***</w:t>
      </w:r>
      <w:r>
        <w:rPr>
          <w:rFonts w:ascii="Times New Roman" w:hAnsi="Times New Roman" w:cs="Times New Roman"/>
          <w:sz w:val="28"/>
          <w:szCs w:val="28"/>
        </w:rPr>
        <w:t xml:space="preserve"> документов был осуществлен</w:t>
      </w:r>
      <w:r w:rsidR="007422F7">
        <w:rPr>
          <w:rFonts w:ascii="Times New Roman" w:hAnsi="Times New Roman" w:cs="Times New Roman"/>
          <w:sz w:val="28"/>
          <w:szCs w:val="28"/>
        </w:rPr>
        <w:t>***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7422F7">
        <w:rPr>
          <w:rFonts w:ascii="Times New Roman" w:hAnsi="Times New Roman" w:cs="Times New Roman"/>
          <w:sz w:val="28"/>
          <w:szCs w:val="28"/>
        </w:rPr>
        <w:t>***</w:t>
      </w:r>
      <w:r>
        <w:rPr>
          <w:rFonts w:ascii="Times New Roman" w:hAnsi="Times New Roman" w:cs="Times New Roman"/>
          <w:sz w:val="28"/>
          <w:szCs w:val="28"/>
        </w:rPr>
        <w:t xml:space="preserve"> по результатам проверки состав</w:t>
      </w:r>
      <w:r w:rsidR="007422F7">
        <w:rPr>
          <w:rFonts w:ascii="Times New Roman" w:hAnsi="Times New Roman" w:cs="Times New Roman"/>
          <w:sz w:val="28"/>
          <w:szCs w:val="28"/>
        </w:rPr>
        <w:t>лено</w:t>
      </w:r>
      <w:r>
        <w:rPr>
          <w:rFonts w:ascii="Times New Roman" w:hAnsi="Times New Roman" w:cs="Times New Roman"/>
          <w:sz w:val="28"/>
          <w:szCs w:val="28"/>
        </w:rPr>
        <w:t xml:space="preserve"> мотивированное заключение и </w:t>
      </w:r>
      <w:r w:rsidR="007422F7">
        <w:rPr>
          <w:rFonts w:ascii="Times New Roman" w:hAnsi="Times New Roman" w:cs="Times New Roman"/>
          <w:sz w:val="28"/>
          <w:szCs w:val="28"/>
        </w:rPr>
        <w:t>***</w:t>
      </w:r>
      <w:r>
        <w:rPr>
          <w:rFonts w:ascii="Times New Roman" w:hAnsi="Times New Roman" w:cs="Times New Roman"/>
          <w:sz w:val="28"/>
          <w:szCs w:val="28"/>
        </w:rPr>
        <w:t xml:space="preserve"> направ</w:t>
      </w:r>
      <w:r w:rsidR="007422F7">
        <w:rPr>
          <w:rFonts w:ascii="Times New Roman" w:hAnsi="Times New Roman" w:cs="Times New Roman"/>
          <w:sz w:val="28"/>
          <w:szCs w:val="28"/>
        </w:rPr>
        <w:t>лено</w:t>
      </w:r>
      <w:r>
        <w:rPr>
          <w:rFonts w:ascii="Times New Roman" w:hAnsi="Times New Roman" w:cs="Times New Roman"/>
          <w:sz w:val="28"/>
          <w:szCs w:val="28"/>
        </w:rPr>
        <w:t xml:space="preserve"> вместе с пакетом документов в адрес председателя комиссии. </w:t>
      </w:r>
    </w:p>
    <w:p w:rsidR="00A66B5B" w:rsidRPr="00A66B5B" w:rsidRDefault="00A66B5B" w:rsidP="00A66B5B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66B5B">
        <w:rPr>
          <w:rFonts w:ascii="Times New Roman" w:hAnsi="Times New Roman" w:cs="Times New Roman"/>
          <w:sz w:val="28"/>
          <w:szCs w:val="28"/>
        </w:rPr>
        <w:t>Перечень документов, рассматриваемых при составлении мотивированного заключения:</w:t>
      </w:r>
    </w:p>
    <w:p w:rsidR="00E55C53" w:rsidRPr="00E55C53" w:rsidRDefault="00E55C53" w:rsidP="00E55C53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55C53">
        <w:rPr>
          <w:rFonts w:ascii="Times New Roman" w:hAnsi="Times New Roman" w:cs="Times New Roman"/>
          <w:sz w:val="28"/>
          <w:szCs w:val="28"/>
        </w:rPr>
        <w:t xml:space="preserve">1) уведомление </w:t>
      </w:r>
      <w:r w:rsidR="007422F7">
        <w:rPr>
          <w:rFonts w:ascii="Times New Roman" w:hAnsi="Times New Roman" w:cs="Times New Roman"/>
          <w:sz w:val="28"/>
          <w:szCs w:val="28"/>
        </w:rPr>
        <w:t>***</w:t>
      </w:r>
      <w:r w:rsidRPr="00E55C53">
        <w:rPr>
          <w:rFonts w:ascii="Times New Roman" w:hAnsi="Times New Roman" w:cs="Times New Roman"/>
          <w:sz w:val="28"/>
          <w:szCs w:val="28"/>
        </w:rPr>
        <w:t>;</w:t>
      </w:r>
    </w:p>
    <w:p w:rsidR="00E55C53" w:rsidRPr="00E55C53" w:rsidRDefault="00E55C53" w:rsidP="00E55C53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55C53">
        <w:rPr>
          <w:rFonts w:ascii="Times New Roman" w:hAnsi="Times New Roman" w:cs="Times New Roman"/>
          <w:sz w:val="28"/>
          <w:szCs w:val="28"/>
        </w:rPr>
        <w:t xml:space="preserve">2) </w:t>
      </w:r>
      <w:r w:rsidR="007422F7">
        <w:rPr>
          <w:rFonts w:ascii="Times New Roman" w:hAnsi="Times New Roman" w:cs="Times New Roman"/>
          <w:sz w:val="28"/>
          <w:szCs w:val="28"/>
        </w:rPr>
        <w:t>***</w:t>
      </w:r>
      <w:r w:rsidRPr="00E55C53">
        <w:rPr>
          <w:rFonts w:ascii="Times New Roman" w:hAnsi="Times New Roman" w:cs="Times New Roman"/>
          <w:sz w:val="28"/>
          <w:szCs w:val="28"/>
        </w:rPr>
        <w:t>;</w:t>
      </w:r>
    </w:p>
    <w:p w:rsidR="00E55C53" w:rsidRPr="00E55C53" w:rsidRDefault="00E55C53" w:rsidP="00E55C53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55C53">
        <w:rPr>
          <w:rFonts w:ascii="Times New Roman" w:hAnsi="Times New Roman" w:cs="Times New Roman"/>
          <w:sz w:val="28"/>
          <w:szCs w:val="28"/>
        </w:rPr>
        <w:t xml:space="preserve">3) </w:t>
      </w:r>
      <w:r w:rsidR="007422F7">
        <w:rPr>
          <w:rFonts w:ascii="Times New Roman" w:hAnsi="Times New Roman" w:cs="Times New Roman"/>
          <w:sz w:val="28"/>
          <w:szCs w:val="28"/>
        </w:rPr>
        <w:t>***</w:t>
      </w:r>
      <w:r w:rsidRPr="00E55C53">
        <w:rPr>
          <w:rFonts w:ascii="Times New Roman" w:hAnsi="Times New Roman" w:cs="Times New Roman"/>
          <w:sz w:val="28"/>
          <w:szCs w:val="28"/>
        </w:rPr>
        <w:t>,</w:t>
      </w:r>
    </w:p>
    <w:p w:rsidR="00E55C53" w:rsidRPr="00E55C53" w:rsidRDefault="00E55C53" w:rsidP="00E55C53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55C53">
        <w:rPr>
          <w:rFonts w:ascii="Times New Roman" w:hAnsi="Times New Roman" w:cs="Times New Roman"/>
          <w:sz w:val="28"/>
          <w:szCs w:val="28"/>
        </w:rPr>
        <w:t xml:space="preserve">4) </w:t>
      </w:r>
      <w:r w:rsidR="007422F7">
        <w:rPr>
          <w:rFonts w:ascii="Times New Roman" w:hAnsi="Times New Roman" w:cs="Times New Roman"/>
          <w:sz w:val="28"/>
          <w:szCs w:val="28"/>
        </w:rPr>
        <w:t>***</w:t>
      </w:r>
      <w:r w:rsidRPr="00E55C53">
        <w:rPr>
          <w:rFonts w:ascii="Times New Roman" w:hAnsi="Times New Roman" w:cs="Times New Roman"/>
          <w:sz w:val="28"/>
          <w:szCs w:val="28"/>
        </w:rPr>
        <w:t>;</w:t>
      </w:r>
    </w:p>
    <w:p w:rsidR="00E55C53" w:rsidRDefault="00E55C53" w:rsidP="00E55C53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55C53">
        <w:rPr>
          <w:rFonts w:ascii="Times New Roman" w:hAnsi="Times New Roman" w:cs="Times New Roman"/>
          <w:sz w:val="28"/>
          <w:szCs w:val="28"/>
        </w:rPr>
        <w:t xml:space="preserve">5) структура </w:t>
      </w:r>
      <w:r w:rsidR="007422F7">
        <w:rPr>
          <w:rFonts w:ascii="Times New Roman" w:hAnsi="Times New Roman" w:cs="Times New Roman"/>
          <w:sz w:val="28"/>
          <w:szCs w:val="28"/>
        </w:rPr>
        <w:t>***</w:t>
      </w:r>
      <w:r w:rsidRPr="00E55C53">
        <w:rPr>
          <w:rFonts w:ascii="Times New Roman" w:hAnsi="Times New Roman" w:cs="Times New Roman"/>
          <w:sz w:val="28"/>
          <w:szCs w:val="28"/>
        </w:rPr>
        <w:t>.</w:t>
      </w:r>
    </w:p>
    <w:p w:rsidR="00A66B5B" w:rsidRDefault="00A66B5B" w:rsidP="00E55C53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66B5B">
        <w:rPr>
          <w:rFonts w:ascii="Times New Roman" w:hAnsi="Times New Roman" w:cs="Times New Roman"/>
          <w:sz w:val="28"/>
          <w:szCs w:val="28"/>
        </w:rPr>
        <w:t>Все имеющиеся копии документов соответствуют представленным оригиналам документов, признаков конфликта интересов не выявлено.</w:t>
      </w:r>
    </w:p>
    <w:p w:rsidR="00CA279A" w:rsidRPr="00CA279A" w:rsidRDefault="00CA279A" w:rsidP="00CA279A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A279A">
        <w:rPr>
          <w:rFonts w:ascii="Times New Roman" w:hAnsi="Times New Roman" w:cs="Times New Roman"/>
          <w:sz w:val="28"/>
          <w:szCs w:val="28"/>
        </w:rPr>
        <w:t xml:space="preserve">В связи с установлением Порядка уведомления о возникновении личной заинтересованности, которая приводит или может привести </w:t>
      </w:r>
      <w:proofErr w:type="gramStart"/>
      <w:r w:rsidRPr="00CA279A">
        <w:rPr>
          <w:rFonts w:ascii="Times New Roman" w:hAnsi="Times New Roman" w:cs="Times New Roman"/>
          <w:sz w:val="28"/>
          <w:szCs w:val="28"/>
        </w:rPr>
        <w:t>в конфликту</w:t>
      </w:r>
      <w:proofErr w:type="gramEnd"/>
      <w:r w:rsidRPr="00CA279A">
        <w:rPr>
          <w:rFonts w:ascii="Times New Roman" w:hAnsi="Times New Roman" w:cs="Times New Roman"/>
          <w:sz w:val="28"/>
          <w:szCs w:val="28"/>
        </w:rPr>
        <w:t xml:space="preserve"> интересов, а также в целях предотвращения наступления возможной ситуации </w:t>
      </w:r>
      <w:r w:rsidRPr="00CA279A">
        <w:rPr>
          <w:rFonts w:ascii="Times New Roman" w:hAnsi="Times New Roman" w:cs="Times New Roman"/>
          <w:sz w:val="28"/>
          <w:szCs w:val="28"/>
        </w:rPr>
        <w:lastRenderedPageBreak/>
        <w:t xml:space="preserve">конфликта интересов, </w:t>
      </w:r>
      <w:r w:rsidR="007422F7">
        <w:rPr>
          <w:rFonts w:ascii="Times New Roman" w:hAnsi="Times New Roman" w:cs="Times New Roman"/>
          <w:sz w:val="28"/>
          <w:szCs w:val="28"/>
        </w:rPr>
        <w:t>***</w:t>
      </w:r>
      <w:r w:rsidRPr="00CA279A">
        <w:rPr>
          <w:rFonts w:ascii="Times New Roman" w:hAnsi="Times New Roman" w:cs="Times New Roman"/>
          <w:sz w:val="28"/>
          <w:szCs w:val="28"/>
        </w:rPr>
        <w:t xml:space="preserve"> было подано уведомление о возникновении личной заинтересованности, которая приводит или может привести к конфликту интересов.</w:t>
      </w:r>
    </w:p>
    <w:p w:rsidR="00ED2478" w:rsidRDefault="00CA279A" w:rsidP="002B2B7B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A279A">
        <w:rPr>
          <w:rFonts w:ascii="Times New Roman" w:hAnsi="Times New Roman" w:cs="Times New Roman"/>
          <w:sz w:val="28"/>
          <w:szCs w:val="28"/>
        </w:rPr>
        <w:t xml:space="preserve">Из текста уведомления </w:t>
      </w:r>
      <w:r w:rsidR="007422F7">
        <w:rPr>
          <w:rFonts w:ascii="Times New Roman" w:hAnsi="Times New Roman" w:cs="Times New Roman"/>
          <w:sz w:val="28"/>
          <w:szCs w:val="28"/>
        </w:rPr>
        <w:t>***</w:t>
      </w:r>
      <w:r w:rsidRPr="00CA279A">
        <w:rPr>
          <w:rFonts w:ascii="Times New Roman" w:hAnsi="Times New Roman" w:cs="Times New Roman"/>
          <w:sz w:val="28"/>
          <w:szCs w:val="28"/>
        </w:rPr>
        <w:t xml:space="preserve"> следует, что </w:t>
      </w:r>
      <w:r w:rsidR="007422F7">
        <w:rPr>
          <w:rFonts w:ascii="Times New Roman" w:hAnsi="Times New Roman" w:cs="Times New Roman"/>
          <w:sz w:val="28"/>
          <w:szCs w:val="28"/>
        </w:rPr>
        <w:t>***</w:t>
      </w:r>
      <w:r w:rsidRPr="00CA279A">
        <w:rPr>
          <w:rFonts w:ascii="Times New Roman" w:hAnsi="Times New Roman" w:cs="Times New Roman"/>
          <w:sz w:val="28"/>
          <w:szCs w:val="28"/>
        </w:rPr>
        <w:t>.</w:t>
      </w:r>
    </w:p>
    <w:p w:rsidR="002B2B7B" w:rsidRDefault="00B67876" w:rsidP="007422F7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67876">
        <w:rPr>
          <w:rFonts w:ascii="Times New Roman" w:hAnsi="Times New Roman" w:cs="Times New Roman"/>
          <w:sz w:val="28"/>
          <w:szCs w:val="28"/>
        </w:rPr>
        <w:t xml:space="preserve">Исходя из добытых в ходе осуществления рассмотрения уведомления </w:t>
      </w:r>
      <w:r w:rsidR="007422F7">
        <w:rPr>
          <w:rFonts w:ascii="Times New Roman" w:hAnsi="Times New Roman" w:cs="Times New Roman"/>
          <w:sz w:val="28"/>
          <w:szCs w:val="28"/>
        </w:rPr>
        <w:t>***</w:t>
      </w:r>
      <w:r w:rsidRPr="00B67876">
        <w:rPr>
          <w:rFonts w:ascii="Times New Roman" w:hAnsi="Times New Roman" w:cs="Times New Roman"/>
          <w:sz w:val="28"/>
          <w:szCs w:val="28"/>
        </w:rPr>
        <w:t xml:space="preserve"> </w:t>
      </w:r>
      <w:r w:rsidR="007422F7">
        <w:rPr>
          <w:rFonts w:ascii="Times New Roman" w:hAnsi="Times New Roman" w:cs="Times New Roman"/>
          <w:sz w:val="28"/>
          <w:szCs w:val="28"/>
        </w:rPr>
        <w:t>сведений, установлено следующее, ***</w:t>
      </w:r>
      <w:r w:rsidR="002B2B7B" w:rsidRPr="002B2B7B">
        <w:rPr>
          <w:rFonts w:ascii="Times New Roman" w:hAnsi="Times New Roman" w:cs="Times New Roman"/>
          <w:sz w:val="28"/>
          <w:szCs w:val="28"/>
        </w:rPr>
        <w:t>.</w:t>
      </w:r>
    </w:p>
    <w:p w:rsidR="00FE74CF" w:rsidRPr="00FE74CF" w:rsidRDefault="00FE74CF" w:rsidP="002B2B7B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заключительной части заключения указано, что </w:t>
      </w:r>
      <w:r w:rsidR="002B2B7B" w:rsidRPr="00FE74CF">
        <w:rPr>
          <w:rFonts w:ascii="Times New Roman" w:hAnsi="Times New Roman" w:cs="Times New Roman"/>
          <w:sz w:val="28"/>
          <w:szCs w:val="28"/>
        </w:rPr>
        <w:t xml:space="preserve">признаков </w:t>
      </w:r>
      <w:r w:rsidRPr="00FE74CF">
        <w:rPr>
          <w:rFonts w:ascii="Times New Roman" w:hAnsi="Times New Roman" w:cs="Times New Roman"/>
          <w:sz w:val="28"/>
          <w:szCs w:val="28"/>
        </w:rPr>
        <w:t xml:space="preserve">личной заинтересованности </w:t>
      </w:r>
      <w:r w:rsidR="007422F7">
        <w:rPr>
          <w:rFonts w:ascii="Times New Roman" w:hAnsi="Times New Roman" w:cs="Times New Roman"/>
          <w:sz w:val="28"/>
          <w:szCs w:val="28"/>
        </w:rPr>
        <w:t>***</w:t>
      </w:r>
      <w:r w:rsidRPr="00FE74CF">
        <w:rPr>
          <w:rFonts w:ascii="Times New Roman" w:hAnsi="Times New Roman" w:cs="Times New Roman"/>
          <w:sz w:val="28"/>
          <w:szCs w:val="28"/>
        </w:rPr>
        <w:t xml:space="preserve">, которая приводит или может привести </w:t>
      </w:r>
      <w:r w:rsidR="004962D9">
        <w:rPr>
          <w:rFonts w:ascii="Times New Roman" w:hAnsi="Times New Roman" w:cs="Times New Roman"/>
          <w:sz w:val="28"/>
          <w:szCs w:val="28"/>
        </w:rPr>
        <w:br/>
      </w:r>
      <w:r w:rsidRPr="00FE74CF">
        <w:rPr>
          <w:rFonts w:ascii="Times New Roman" w:hAnsi="Times New Roman" w:cs="Times New Roman"/>
          <w:sz w:val="28"/>
          <w:szCs w:val="28"/>
        </w:rPr>
        <w:t>к конфликту интересов не выявлено.</w:t>
      </w:r>
    </w:p>
    <w:p w:rsidR="00ED2478" w:rsidRDefault="00FE74CF" w:rsidP="00697BE9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прошу проголосовать за принятие следующих решений:</w:t>
      </w:r>
    </w:p>
    <w:p w:rsidR="00FE74CF" w:rsidRDefault="00FE74CF" w:rsidP="00FE74CF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E74CF">
        <w:rPr>
          <w:rFonts w:ascii="Times New Roman" w:hAnsi="Times New Roman" w:cs="Times New Roman"/>
          <w:sz w:val="28"/>
          <w:szCs w:val="28"/>
        </w:rPr>
        <w:t xml:space="preserve">1) признать, что при исполнении </w:t>
      </w:r>
      <w:r w:rsidR="007422F7">
        <w:rPr>
          <w:rFonts w:ascii="Times New Roman" w:hAnsi="Times New Roman" w:cs="Times New Roman"/>
          <w:sz w:val="28"/>
          <w:szCs w:val="28"/>
        </w:rPr>
        <w:t>***</w:t>
      </w:r>
      <w:r w:rsidRPr="00FE74CF">
        <w:rPr>
          <w:rFonts w:ascii="Times New Roman" w:hAnsi="Times New Roman" w:cs="Times New Roman"/>
          <w:sz w:val="28"/>
          <w:szCs w:val="28"/>
        </w:rPr>
        <w:t xml:space="preserve"> служебных обязанностей конфликт ин</w:t>
      </w:r>
      <w:r>
        <w:rPr>
          <w:rFonts w:ascii="Times New Roman" w:hAnsi="Times New Roman" w:cs="Times New Roman"/>
          <w:sz w:val="28"/>
          <w:szCs w:val="28"/>
        </w:rPr>
        <w:t>тересов отсутствует.</w:t>
      </w:r>
    </w:p>
    <w:p w:rsidR="00FE74CF" w:rsidRPr="00FE74CF" w:rsidRDefault="00FE74CF" w:rsidP="00FE74CF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Результат голосования: «за» - </w:t>
      </w:r>
      <w:r w:rsidR="00FD699C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голосов, «против» - 0 голосов, «воздержалось» - </w:t>
      </w:r>
      <w:r w:rsidR="00FD699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голосов.</w:t>
      </w:r>
    </w:p>
    <w:p w:rsidR="00FE74CF" w:rsidRDefault="00FE74CF" w:rsidP="00FE74CF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E74CF">
        <w:rPr>
          <w:rFonts w:ascii="Times New Roman" w:hAnsi="Times New Roman" w:cs="Times New Roman"/>
          <w:sz w:val="28"/>
          <w:szCs w:val="28"/>
        </w:rPr>
        <w:t xml:space="preserve">2) признать, что при исполнении </w:t>
      </w:r>
      <w:r w:rsidR="007422F7">
        <w:rPr>
          <w:rFonts w:ascii="Times New Roman" w:hAnsi="Times New Roman" w:cs="Times New Roman"/>
          <w:sz w:val="28"/>
          <w:szCs w:val="28"/>
        </w:rPr>
        <w:t xml:space="preserve">*** </w:t>
      </w:r>
      <w:r w:rsidRPr="00FE74CF">
        <w:rPr>
          <w:rFonts w:ascii="Times New Roman" w:hAnsi="Times New Roman" w:cs="Times New Roman"/>
          <w:sz w:val="28"/>
          <w:szCs w:val="28"/>
        </w:rPr>
        <w:t>служебных обязанностей личная заинтересованность приводит или может</w:t>
      </w:r>
      <w:r>
        <w:rPr>
          <w:rFonts w:ascii="Times New Roman" w:hAnsi="Times New Roman" w:cs="Times New Roman"/>
          <w:sz w:val="28"/>
          <w:szCs w:val="28"/>
        </w:rPr>
        <w:t xml:space="preserve"> привести к конфликту интересов.</w:t>
      </w:r>
    </w:p>
    <w:p w:rsidR="00FE74CF" w:rsidRPr="00FE74CF" w:rsidRDefault="00FE74CF" w:rsidP="00FE74CF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Результат голосования: «за» - 0 голосов, «против» - </w:t>
      </w:r>
      <w:r w:rsidR="00FD699C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голосов, «воздержалось» - </w:t>
      </w:r>
      <w:r w:rsidR="00FD699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голосов.</w:t>
      </w:r>
    </w:p>
    <w:p w:rsidR="00FE74CF" w:rsidRDefault="00FE74CF" w:rsidP="00FE74CF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E74CF">
        <w:rPr>
          <w:rFonts w:ascii="Times New Roman" w:hAnsi="Times New Roman" w:cs="Times New Roman"/>
          <w:sz w:val="28"/>
          <w:szCs w:val="28"/>
        </w:rPr>
        <w:t xml:space="preserve">3) признать, что </w:t>
      </w:r>
      <w:r w:rsidR="007422F7">
        <w:rPr>
          <w:rFonts w:ascii="Times New Roman" w:hAnsi="Times New Roman" w:cs="Times New Roman"/>
          <w:sz w:val="28"/>
          <w:szCs w:val="28"/>
        </w:rPr>
        <w:t xml:space="preserve">*** </w:t>
      </w:r>
      <w:r w:rsidRPr="00FE74CF">
        <w:rPr>
          <w:rFonts w:ascii="Times New Roman" w:hAnsi="Times New Roman" w:cs="Times New Roman"/>
          <w:sz w:val="28"/>
          <w:szCs w:val="28"/>
        </w:rPr>
        <w:t xml:space="preserve">не соблюдал требования об урегулировании конфликта интересов. </w:t>
      </w:r>
    </w:p>
    <w:p w:rsidR="00FE74CF" w:rsidRPr="00FE74CF" w:rsidRDefault="00FE74CF" w:rsidP="00FE74CF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 голосования: «за» - 0 голосов, «против» - 6 голосов, «воздержалось» - 0 голосов.</w:t>
      </w:r>
    </w:p>
    <w:p w:rsidR="00B22954" w:rsidRDefault="00B22954" w:rsidP="00B3758A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22954">
        <w:rPr>
          <w:rFonts w:ascii="Times New Roman" w:hAnsi="Times New Roman" w:cs="Times New Roman"/>
          <w:sz w:val="28"/>
          <w:szCs w:val="28"/>
          <w:u w:val="single"/>
        </w:rPr>
        <w:t>Решение комиссии</w:t>
      </w:r>
      <w:r>
        <w:rPr>
          <w:rFonts w:ascii="Times New Roman" w:hAnsi="Times New Roman" w:cs="Times New Roman"/>
          <w:sz w:val="28"/>
          <w:szCs w:val="28"/>
        </w:rPr>
        <w:t>: н</w:t>
      </w:r>
      <w:r w:rsidR="00B3758A">
        <w:rPr>
          <w:rFonts w:ascii="Times New Roman" w:hAnsi="Times New Roman" w:cs="Times New Roman"/>
          <w:sz w:val="28"/>
          <w:szCs w:val="28"/>
        </w:rPr>
        <w:t>а основании изложенного, с учетом анализа представленных</w:t>
      </w:r>
      <w:r>
        <w:rPr>
          <w:rFonts w:ascii="Times New Roman" w:hAnsi="Times New Roman" w:cs="Times New Roman"/>
          <w:sz w:val="28"/>
          <w:szCs w:val="28"/>
        </w:rPr>
        <w:t xml:space="preserve"> к </w:t>
      </w:r>
      <w:r w:rsidR="00351BBA">
        <w:rPr>
          <w:rFonts w:ascii="Times New Roman" w:hAnsi="Times New Roman" w:cs="Times New Roman"/>
          <w:sz w:val="28"/>
          <w:szCs w:val="28"/>
        </w:rPr>
        <w:t>уведомлению</w:t>
      </w:r>
      <w:r>
        <w:rPr>
          <w:rFonts w:ascii="Times New Roman" w:hAnsi="Times New Roman" w:cs="Times New Roman"/>
          <w:sz w:val="28"/>
          <w:szCs w:val="28"/>
        </w:rPr>
        <w:t xml:space="preserve"> документов, </w:t>
      </w:r>
      <w:r w:rsidR="00C478D1">
        <w:rPr>
          <w:rFonts w:ascii="Times New Roman" w:hAnsi="Times New Roman" w:cs="Times New Roman"/>
          <w:sz w:val="28"/>
          <w:szCs w:val="28"/>
        </w:rPr>
        <w:t xml:space="preserve">в соответствии с пунктом </w:t>
      </w:r>
      <w:r w:rsidR="001D7FDF">
        <w:rPr>
          <w:rFonts w:ascii="Times New Roman" w:hAnsi="Times New Roman" w:cs="Times New Roman"/>
          <w:sz w:val="28"/>
          <w:szCs w:val="28"/>
        </w:rPr>
        <w:t>34</w:t>
      </w:r>
      <w:r w:rsidR="00C478D1">
        <w:rPr>
          <w:rFonts w:ascii="Times New Roman" w:hAnsi="Times New Roman" w:cs="Times New Roman"/>
          <w:sz w:val="28"/>
          <w:szCs w:val="28"/>
        </w:rPr>
        <w:t xml:space="preserve"> </w:t>
      </w:r>
      <w:r w:rsidR="00C478D1" w:rsidRPr="00C94175">
        <w:rPr>
          <w:rFonts w:ascii="Times New Roman" w:hAnsi="Times New Roman" w:cs="Times New Roman"/>
          <w:sz w:val="28"/>
          <w:szCs w:val="28"/>
        </w:rPr>
        <w:t>Положени</w:t>
      </w:r>
      <w:r w:rsidR="00C478D1">
        <w:rPr>
          <w:rFonts w:ascii="Times New Roman" w:hAnsi="Times New Roman" w:cs="Times New Roman"/>
          <w:sz w:val="28"/>
          <w:szCs w:val="28"/>
        </w:rPr>
        <w:t>я</w:t>
      </w:r>
      <w:r w:rsidR="00C478D1" w:rsidRPr="00C94175">
        <w:rPr>
          <w:rFonts w:ascii="Times New Roman" w:hAnsi="Times New Roman" w:cs="Times New Roman"/>
          <w:sz w:val="28"/>
          <w:szCs w:val="28"/>
        </w:rPr>
        <w:t xml:space="preserve"> о комиссии по соблюдению требований к служебному поведению муниципальных служащих УО администрации ВСГО и урегулированию конфликта интересов</w:t>
      </w:r>
      <w:r w:rsidR="00C478D1">
        <w:rPr>
          <w:rFonts w:ascii="Times New Roman" w:hAnsi="Times New Roman" w:cs="Times New Roman"/>
          <w:sz w:val="28"/>
          <w:szCs w:val="28"/>
        </w:rPr>
        <w:t xml:space="preserve">, утвержденного приказом УО администрации ВСГО </w:t>
      </w:r>
      <w:r w:rsidR="001D7FDF">
        <w:rPr>
          <w:rFonts w:ascii="Times New Roman" w:hAnsi="Times New Roman" w:cs="Times New Roman"/>
          <w:sz w:val="28"/>
          <w:szCs w:val="28"/>
        </w:rPr>
        <w:t xml:space="preserve">№ </w:t>
      </w:r>
      <w:r w:rsidR="001D7FDF" w:rsidRPr="001D7FDF">
        <w:rPr>
          <w:rFonts w:ascii="Times New Roman" w:hAnsi="Times New Roman" w:cs="Times New Roman"/>
          <w:sz w:val="28"/>
          <w:szCs w:val="28"/>
        </w:rPr>
        <w:t>309 от 09.10.2023</w:t>
      </w:r>
      <w:r w:rsidR="00C478D1" w:rsidRPr="001D7FDF">
        <w:rPr>
          <w:rFonts w:ascii="Times New Roman" w:hAnsi="Times New Roman" w:cs="Times New Roman"/>
          <w:sz w:val="28"/>
          <w:szCs w:val="28"/>
        </w:rPr>
        <w:t>,</w:t>
      </w:r>
      <w:r w:rsidR="00C478D1">
        <w:rPr>
          <w:rFonts w:ascii="Times New Roman" w:hAnsi="Times New Roman" w:cs="Times New Roman"/>
          <w:sz w:val="28"/>
          <w:szCs w:val="28"/>
        </w:rPr>
        <w:t xml:space="preserve"> </w:t>
      </w:r>
      <w:r w:rsidRPr="00B22954">
        <w:rPr>
          <w:rFonts w:ascii="Times New Roman" w:hAnsi="Times New Roman" w:cs="Times New Roman"/>
          <w:sz w:val="28"/>
          <w:szCs w:val="28"/>
        </w:rPr>
        <w:t xml:space="preserve">признать, </w:t>
      </w:r>
      <w:r w:rsidR="00351BBA" w:rsidRPr="00351BBA">
        <w:rPr>
          <w:rFonts w:ascii="Times New Roman" w:hAnsi="Times New Roman" w:cs="Times New Roman"/>
          <w:sz w:val="28"/>
          <w:szCs w:val="28"/>
        </w:rPr>
        <w:t xml:space="preserve">что при исполнении </w:t>
      </w:r>
      <w:r w:rsidR="007422F7">
        <w:rPr>
          <w:rFonts w:ascii="Times New Roman" w:hAnsi="Times New Roman" w:cs="Times New Roman"/>
          <w:sz w:val="28"/>
          <w:szCs w:val="28"/>
        </w:rPr>
        <w:t xml:space="preserve">*** </w:t>
      </w:r>
      <w:r w:rsidR="00351BBA" w:rsidRPr="00351BBA">
        <w:rPr>
          <w:rFonts w:ascii="Times New Roman" w:hAnsi="Times New Roman" w:cs="Times New Roman"/>
          <w:sz w:val="28"/>
          <w:szCs w:val="28"/>
        </w:rPr>
        <w:t>служебных обязанностей конфликт интересов отсутствует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A357A" w:rsidRPr="008A357A" w:rsidRDefault="008A357A" w:rsidP="00B3758A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A357A">
        <w:rPr>
          <w:rFonts w:ascii="Times New Roman" w:hAnsi="Times New Roman" w:cs="Times New Roman"/>
          <w:sz w:val="28"/>
          <w:szCs w:val="28"/>
        </w:rPr>
        <w:t xml:space="preserve">Вопросов и </w:t>
      </w:r>
      <w:r w:rsidR="00E80BFD" w:rsidRPr="008A357A">
        <w:rPr>
          <w:rFonts w:ascii="Times New Roman" w:hAnsi="Times New Roman" w:cs="Times New Roman"/>
          <w:sz w:val="28"/>
          <w:szCs w:val="28"/>
        </w:rPr>
        <w:t>дополнений</w:t>
      </w:r>
      <w:r w:rsidRPr="008A357A">
        <w:rPr>
          <w:rFonts w:ascii="Times New Roman" w:hAnsi="Times New Roman" w:cs="Times New Roman"/>
          <w:sz w:val="28"/>
          <w:szCs w:val="28"/>
        </w:rPr>
        <w:t xml:space="preserve"> у участников заседания комиссии не имеется.</w:t>
      </w:r>
    </w:p>
    <w:p w:rsidR="008A357A" w:rsidRDefault="008A357A" w:rsidP="00B3758A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A357A">
        <w:rPr>
          <w:rFonts w:ascii="Times New Roman" w:hAnsi="Times New Roman" w:cs="Times New Roman"/>
          <w:sz w:val="28"/>
          <w:szCs w:val="28"/>
        </w:rPr>
        <w:t>Заседание комиссии считать оконченным.</w:t>
      </w:r>
    </w:p>
    <w:p w:rsidR="008A357A" w:rsidRDefault="008A357A" w:rsidP="00B3758A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A357A" w:rsidRDefault="008A357A" w:rsidP="007D1EDB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комиссии: ___________________ </w:t>
      </w:r>
      <w:r w:rsidR="007422F7">
        <w:rPr>
          <w:rFonts w:ascii="Times New Roman" w:hAnsi="Times New Roman" w:cs="Times New Roman"/>
          <w:sz w:val="28"/>
          <w:szCs w:val="28"/>
        </w:rPr>
        <w:t>***</w:t>
      </w:r>
    </w:p>
    <w:p w:rsidR="008A357A" w:rsidRDefault="008A357A" w:rsidP="00B3758A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A357A" w:rsidRDefault="008A357A" w:rsidP="00B3758A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Члены комиссии: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___________________ </w:t>
      </w:r>
      <w:r w:rsidR="007422F7">
        <w:rPr>
          <w:rFonts w:ascii="Times New Roman" w:hAnsi="Times New Roman" w:cs="Times New Roman"/>
          <w:sz w:val="28"/>
          <w:szCs w:val="28"/>
        </w:rPr>
        <w:t>***</w:t>
      </w:r>
    </w:p>
    <w:p w:rsidR="008A357A" w:rsidRDefault="008A357A" w:rsidP="00B3758A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___________________ </w:t>
      </w:r>
      <w:r w:rsidR="007422F7">
        <w:rPr>
          <w:rFonts w:ascii="Times New Roman" w:hAnsi="Times New Roman" w:cs="Times New Roman"/>
          <w:sz w:val="28"/>
          <w:szCs w:val="28"/>
        </w:rPr>
        <w:t>***</w:t>
      </w:r>
    </w:p>
    <w:p w:rsidR="008A357A" w:rsidRDefault="008A357A" w:rsidP="00B3758A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___________________ </w:t>
      </w:r>
      <w:r w:rsidR="007422F7">
        <w:rPr>
          <w:rFonts w:ascii="Times New Roman" w:hAnsi="Times New Roman" w:cs="Times New Roman"/>
          <w:sz w:val="28"/>
          <w:szCs w:val="28"/>
        </w:rPr>
        <w:t>***</w:t>
      </w:r>
    </w:p>
    <w:p w:rsidR="008A357A" w:rsidRDefault="008A357A" w:rsidP="00B3758A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___________________ </w:t>
      </w:r>
      <w:r w:rsidR="007422F7">
        <w:rPr>
          <w:rFonts w:ascii="Times New Roman" w:hAnsi="Times New Roman" w:cs="Times New Roman"/>
          <w:sz w:val="28"/>
          <w:szCs w:val="28"/>
        </w:rPr>
        <w:t>***</w:t>
      </w:r>
    </w:p>
    <w:p w:rsidR="008A357A" w:rsidRDefault="008A357A" w:rsidP="00B3758A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___________________ </w:t>
      </w:r>
      <w:r w:rsidR="007422F7">
        <w:rPr>
          <w:rFonts w:ascii="Times New Roman" w:hAnsi="Times New Roman" w:cs="Times New Roman"/>
          <w:sz w:val="28"/>
          <w:szCs w:val="28"/>
        </w:rPr>
        <w:t>***</w:t>
      </w:r>
    </w:p>
    <w:p w:rsidR="00F5104A" w:rsidRDefault="008A357A" w:rsidP="00B3758A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sectPr w:rsidR="00F5104A" w:rsidSect="00351BBA">
      <w:headerReference w:type="default" r:id="rId6"/>
      <w:pgSz w:w="11906" w:h="16838"/>
      <w:pgMar w:top="907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6152" w:rsidRDefault="00386152" w:rsidP="000C610B">
      <w:pPr>
        <w:spacing w:after="0" w:line="240" w:lineRule="auto"/>
      </w:pPr>
      <w:r>
        <w:separator/>
      </w:r>
    </w:p>
  </w:endnote>
  <w:endnote w:type="continuationSeparator" w:id="0">
    <w:p w:rsidR="00386152" w:rsidRDefault="00386152" w:rsidP="000C61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6152" w:rsidRDefault="00386152" w:rsidP="000C610B">
      <w:pPr>
        <w:spacing w:after="0" w:line="240" w:lineRule="auto"/>
      </w:pPr>
      <w:r>
        <w:separator/>
      </w:r>
    </w:p>
  </w:footnote>
  <w:footnote w:type="continuationSeparator" w:id="0">
    <w:p w:rsidR="00386152" w:rsidRDefault="00386152" w:rsidP="000C61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36225700"/>
      <w:docPartObj>
        <w:docPartGallery w:val="Page Numbers (Top of Page)"/>
        <w:docPartUnique/>
      </w:docPartObj>
    </w:sdtPr>
    <w:sdtEndPr/>
    <w:sdtContent>
      <w:p w:rsidR="000C610B" w:rsidRDefault="000C610B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D1822">
          <w:rPr>
            <w:noProof/>
          </w:rPr>
          <w:t>2</w:t>
        </w:r>
        <w:r>
          <w:fldChar w:fldCharType="end"/>
        </w:r>
      </w:p>
    </w:sdtContent>
  </w:sdt>
  <w:p w:rsidR="000C610B" w:rsidRDefault="000C610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56CF"/>
    <w:rsid w:val="00053FA7"/>
    <w:rsid w:val="0005478E"/>
    <w:rsid w:val="00057442"/>
    <w:rsid w:val="000627ED"/>
    <w:rsid w:val="00062B14"/>
    <w:rsid w:val="000A1129"/>
    <w:rsid w:val="000A70FD"/>
    <w:rsid w:val="000C59F2"/>
    <w:rsid w:val="000C610B"/>
    <w:rsid w:val="000D21D0"/>
    <w:rsid w:val="000D41C5"/>
    <w:rsid w:val="000D4B75"/>
    <w:rsid w:val="000E1786"/>
    <w:rsid w:val="000F57FE"/>
    <w:rsid w:val="000F7A52"/>
    <w:rsid w:val="001159CD"/>
    <w:rsid w:val="00144564"/>
    <w:rsid w:val="00167C74"/>
    <w:rsid w:val="00184400"/>
    <w:rsid w:val="00190117"/>
    <w:rsid w:val="001A183B"/>
    <w:rsid w:val="001C280C"/>
    <w:rsid w:val="001C60EB"/>
    <w:rsid w:val="001D41B4"/>
    <w:rsid w:val="001D757E"/>
    <w:rsid w:val="001D7FDF"/>
    <w:rsid w:val="001F0C7E"/>
    <w:rsid w:val="00232FEE"/>
    <w:rsid w:val="0024432F"/>
    <w:rsid w:val="00252D6B"/>
    <w:rsid w:val="00261CE9"/>
    <w:rsid w:val="00266D5B"/>
    <w:rsid w:val="002A462E"/>
    <w:rsid w:val="002B2B7B"/>
    <w:rsid w:val="002C0FCC"/>
    <w:rsid w:val="002E63EE"/>
    <w:rsid w:val="002F2E63"/>
    <w:rsid w:val="00311DF6"/>
    <w:rsid w:val="00317374"/>
    <w:rsid w:val="0035006C"/>
    <w:rsid w:val="00351BBA"/>
    <w:rsid w:val="0036264C"/>
    <w:rsid w:val="00377C7E"/>
    <w:rsid w:val="003835E7"/>
    <w:rsid w:val="00386152"/>
    <w:rsid w:val="003B63A7"/>
    <w:rsid w:val="003E19C0"/>
    <w:rsid w:val="0040537F"/>
    <w:rsid w:val="00427C31"/>
    <w:rsid w:val="0043197B"/>
    <w:rsid w:val="00435771"/>
    <w:rsid w:val="00436B33"/>
    <w:rsid w:val="0045146F"/>
    <w:rsid w:val="00452B22"/>
    <w:rsid w:val="00455117"/>
    <w:rsid w:val="00462610"/>
    <w:rsid w:val="00463B60"/>
    <w:rsid w:val="00484E04"/>
    <w:rsid w:val="004962D9"/>
    <w:rsid w:val="004A669C"/>
    <w:rsid w:val="004D0CBE"/>
    <w:rsid w:val="004F07CF"/>
    <w:rsid w:val="005005EC"/>
    <w:rsid w:val="0050622C"/>
    <w:rsid w:val="00506E1D"/>
    <w:rsid w:val="00540E19"/>
    <w:rsid w:val="0057750D"/>
    <w:rsid w:val="0058021E"/>
    <w:rsid w:val="005804D0"/>
    <w:rsid w:val="005A41C0"/>
    <w:rsid w:val="005B33E9"/>
    <w:rsid w:val="005C6507"/>
    <w:rsid w:val="005D0375"/>
    <w:rsid w:val="005D1822"/>
    <w:rsid w:val="005D5B48"/>
    <w:rsid w:val="005F2E58"/>
    <w:rsid w:val="00617D61"/>
    <w:rsid w:val="0064516C"/>
    <w:rsid w:val="00651BDD"/>
    <w:rsid w:val="006557E6"/>
    <w:rsid w:val="0065661C"/>
    <w:rsid w:val="006820BA"/>
    <w:rsid w:val="00683C82"/>
    <w:rsid w:val="00695FA3"/>
    <w:rsid w:val="00697BE9"/>
    <w:rsid w:val="006C02F7"/>
    <w:rsid w:val="006D6DE2"/>
    <w:rsid w:val="006E1C15"/>
    <w:rsid w:val="006E61CC"/>
    <w:rsid w:val="00704600"/>
    <w:rsid w:val="007422F7"/>
    <w:rsid w:val="00775389"/>
    <w:rsid w:val="00777ADF"/>
    <w:rsid w:val="00793082"/>
    <w:rsid w:val="007B3C9E"/>
    <w:rsid w:val="007B792F"/>
    <w:rsid w:val="007D1EDB"/>
    <w:rsid w:val="007D2BE2"/>
    <w:rsid w:val="007D755E"/>
    <w:rsid w:val="007F1A75"/>
    <w:rsid w:val="00813D0C"/>
    <w:rsid w:val="00817F5B"/>
    <w:rsid w:val="0082104F"/>
    <w:rsid w:val="008357D6"/>
    <w:rsid w:val="008440D9"/>
    <w:rsid w:val="00850653"/>
    <w:rsid w:val="008617E2"/>
    <w:rsid w:val="00871130"/>
    <w:rsid w:val="00897D0F"/>
    <w:rsid w:val="008A357A"/>
    <w:rsid w:val="008C2C4B"/>
    <w:rsid w:val="008D328D"/>
    <w:rsid w:val="008D41F5"/>
    <w:rsid w:val="008D4C06"/>
    <w:rsid w:val="008F17C3"/>
    <w:rsid w:val="008F7D7E"/>
    <w:rsid w:val="00903D20"/>
    <w:rsid w:val="009250D9"/>
    <w:rsid w:val="009268E4"/>
    <w:rsid w:val="00957CFE"/>
    <w:rsid w:val="0097452B"/>
    <w:rsid w:val="00981F0F"/>
    <w:rsid w:val="00995CFB"/>
    <w:rsid w:val="009B29AA"/>
    <w:rsid w:val="009C2F39"/>
    <w:rsid w:val="009C6398"/>
    <w:rsid w:val="009D1FBF"/>
    <w:rsid w:val="009E41FC"/>
    <w:rsid w:val="009E5D6B"/>
    <w:rsid w:val="009F3C0A"/>
    <w:rsid w:val="00A057E4"/>
    <w:rsid w:val="00A11FD7"/>
    <w:rsid w:val="00A12A44"/>
    <w:rsid w:val="00A17949"/>
    <w:rsid w:val="00A61E38"/>
    <w:rsid w:val="00A65DFA"/>
    <w:rsid w:val="00A66B5B"/>
    <w:rsid w:val="00A67366"/>
    <w:rsid w:val="00A71EFD"/>
    <w:rsid w:val="00A75971"/>
    <w:rsid w:val="00A80BDF"/>
    <w:rsid w:val="00A96132"/>
    <w:rsid w:val="00AA25D2"/>
    <w:rsid w:val="00AA2908"/>
    <w:rsid w:val="00AA3BBC"/>
    <w:rsid w:val="00AA6511"/>
    <w:rsid w:val="00AB091F"/>
    <w:rsid w:val="00AB124E"/>
    <w:rsid w:val="00AB7A71"/>
    <w:rsid w:val="00AC7231"/>
    <w:rsid w:val="00AD3711"/>
    <w:rsid w:val="00AD3748"/>
    <w:rsid w:val="00AF419E"/>
    <w:rsid w:val="00AF7D23"/>
    <w:rsid w:val="00B05FE5"/>
    <w:rsid w:val="00B2095B"/>
    <w:rsid w:val="00B22954"/>
    <w:rsid w:val="00B3758A"/>
    <w:rsid w:val="00B43596"/>
    <w:rsid w:val="00B50472"/>
    <w:rsid w:val="00B57184"/>
    <w:rsid w:val="00B6315C"/>
    <w:rsid w:val="00B67876"/>
    <w:rsid w:val="00B76651"/>
    <w:rsid w:val="00BA3ECF"/>
    <w:rsid w:val="00BB56CF"/>
    <w:rsid w:val="00BD2CB8"/>
    <w:rsid w:val="00BE5989"/>
    <w:rsid w:val="00BF6E8B"/>
    <w:rsid w:val="00C07378"/>
    <w:rsid w:val="00C0751E"/>
    <w:rsid w:val="00C165A1"/>
    <w:rsid w:val="00C3772E"/>
    <w:rsid w:val="00C478D1"/>
    <w:rsid w:val="00C5292A"/>
    <w:rsid w:val="00C64C01"/>
    <w:rsid w:val="00C7520E"/>
    <w:rsid w:val="00C76CB3"/>
    <w:rsid w:val="00C94175"/>
    <w:rsid w:val="00CA0B34"/>
    <w:rsid w:val="00CA279A"/>
    <w:rsid w:val="00CA44C9"/>
    <w:rsid w:val="00CC7DB5"/>
    <w:rsid w:val="00CF69FF"/>
    <w:rsid w:val="00D1303F"/>
    <w:rsid w:val="00D22C18"/>
    <w:rsid w:val="00D2383B"/>
    <w:rsid w:val="00D5069C"/>
    <w:rsid w:val="00D730DB"/>
    <w:rsid w:val="00D86A1A"/>
    <w:rsid w:val="00D96CFD"/>
    <w:rsid w:val="00DA5054"/>
    <w:rsid w:val="00DA5680"/>
    <w:rsid w:val="00DB016F"/>
    <w:rsid w:val="00DB3924"/>
    <w:rsid w:val="00DC6D7A"/>
    <w:rsid w:val="00DD466E"/>
    <w:rsid w:val="00DD6B1E"/>
    <w:rsid w:val="00DF17C3"/>
    <w:rsid w:val="00E03CD8"/>
    <w:rsid w:val="00E1056D"/>
    <w:rsid w:val="00E4088D"/>
    <w:rsid w:val="00E44CC8"/>
    <w:rsid w:val="00E44D64"/>
    <w:rsid w:val="00E47679"/>
    <w:rsid w:val="00E55C53"/>
    <w:rsid w:val="00E651CE"/>
    <w:rsid w:val="00E749B4"/>
    <w:rsid w:val="00E80BFD"/>
    <w:rsid w:val="00E90076"/>
    <w:rsid w:val="00E9565F"/>
    <w:rsid w:val="00EA610F"/>
    <w:rsid w:val="00EB414B"/>
    <w:rsid w:val="00ED2478"/>
    <w:rsid w:val="00EE6621"/>
    <w:rsid w:val="00F00A44"/>
    <w:rsid w:val="00F0602B"/>
    <w:rsid w:val="00F06DE7"/>
    <w:rsid w:val="00F1353E"/>
    <w:rsid w:val="00F25F19"/>
    <w:rsid w:val="00F31C43"/>
    <w:rsid w:val="00F411D8"/>
    <w:rsid w:val="00F5104A"/>
    <w:rsid w:val="00F61EA7"/>
    <w:rsid w:val="00F97BB0"/>
    <w:rsid w:val="00FA1404"/>
    <w:rsid w:val="00FD699C"/>
    <w:rsid w:val="00FE2809"/>
    <w:rsid w:val="00FE7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2D36E1"/>
  <w15:chartTrackingRefBased/>
  <w15:docId w15:val="{C4ACC2A6-9B5A-44CA-B2C1-3147118A1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97BE9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0C61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C610B"/>
  </w:style>
  <w:style w:type="paragraph" w:styleId="a6">
    <w:name w:val="footer"/>
    <w:basedOn w:val="a"/>
    <w:link w:val="a7"/>
    <w:uiPriority w:val="99"/>
    <w:unhideWhenUsed/>
    <w:rsid w:val="000C61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C610B"/>
  </w:style>
  <w:style w:type="character" w:customStyle="1" w:styleId="a8">
    <w:name w:val="Основной текст_"/>
    <w:basedOn w:val="a0"/>
    <w:link w:val="1"/>
    <w:rsid w:val="00062B14"/>
    <w:rPr>
      <w:rFonts w:ascii="Times New Roman" w:eastAsia="Times New Roman" w:hAnsi="Times New Roman" w:cs="Times New Roman"/>
      <w:color w:val="1C1C1C"/>
    </w:rPr>
  </w:style>
  <w:style w:type="paragraph" w:customStyle="1" w:styleId="1">
    <w:name w:val="Основной текст1"/>
    <w:basedOn w:val="a"/>
    <w:link w:val="a8"/>
    <w:rsid w:val="00062B14"/>
    <w:pPr>
      <w:widowControl w:val="0"/>
      <w:spacing w:after="260" w:line="240" w:lineRule="auto"/>
    </w:pPr>
    <w:rPr>
      <w:rFonts w:ascii="Times New Roman" w:eastAsia="Times New Roman" w:hAnsi="Times New Roman" w:cs="Times New Roman"/>
      <w:color w:val="1C1C1C"/>
    </w:rPr>
  </w:style>
  <w:style w:type="paragraph" w:styleId="a9">
    <w:name w:val="Balloon Text"/>
    <w:basedOn w:val="a"/>
    <w:link w:val="aa"/>
    <w:uiPriority w:val="99"/>
    <w:semiHidden/>
    <w:unhideWhenUsed/>
    <w:rsid w:val="00377C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77C7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2</Pages>
  <Words>562</Words>
  <Characters>3205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Certified Windows</dc:creator>
  <cp:keywords/>
  <dc:description/>
  <cp:lastModifiedBy>TS</cp:lastModifiedBy>
  <cp:revision>238</cp:revision>
  <cp:lastPrinted>2023-11-13T05:22:00Z</cp:lastPrinted>
  <dcterms:created xsi:type="dcterms:W3CDTF">2022-04-20T04:27:00Z</dcterms:created>
  <dcterms:modified xsi:type="dcterms:W3CDTF">2024-01-09T10:19:00Z</dcterms:modified>
</cp:coreProperties>
</file>