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311" w:rsidRDefault="00505311" w:rsidP="0050531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Уважаемые родители!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сентября 2023 года школы Свердловской области использует новую платформу для ведения Электронного дневника. Данный переход обусловлен изменениями в федеральный закон «Об образовании в Российской Федерации».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при обработке персональных данных должны использовать государственные информационные системы.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Свердловской области введена в эксплуатацию автоматизированная информационная система «Образование». Данная система состоит из модулей «Электронный дневник» (для детей и родителей), «Электронный журнал» (для педагогов).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Получить доступ в электронный дневник можно по ссылке: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https://dnevnik.egov66.ru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используя учётную запись Госуслуг.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до 14 лет получают доступ через родителей.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старше 14 лет могут сделать регистрацию самостоятельно, имея учётную запись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lang w:eastAsia="ru-RU" w:bidi="ru-RU"/>
        </w:rPr>
        <w:t xml:space="preserve">Техническая поддержка родителей (законных представителей) обучающихся осуществляется по адресу - </w:t>
      </w:r>
      <w:r>
        <w:rPr>
          <w:rFonts w:ascii="Times New Roman" w:hAnsi="Times New Roman" w:cs="Times New Roman"/>
          <w:color w:val="000000"/>
          <w:sz w:val="28"/>
          <w:u w:val="single"/>
          <w:lang w:val="en-US" w:bidi="en-US"/>
        </w:rPr>
        <w:t>parents</w:t>
      </w:r>
      <w:r>
        <w:rPr>
          <w:rFonts w:ascii="Times New Roman" w:hAnsi="Times New Roman" w:cs="Times New Roman"/>
          <w:color w:val="000000"/>
          <w:sz w:val="28"/>
          <w:u w:val="single"/>
          <w:lang w:bidi="en-US"/>
        </w:rPr>
        <w:t>@</w:t>
      </w:r>
      <w:proofErr w:type="spellStart"/>
      <w:r>
        <w:rPr>
          <w:rFonts w:ascii="Times New Roman" w:hAnsi="Times New Roman" w:cs="Times New Roman"/>
          <w:color w:val="000000"/>
          <w:sz w:val="28"/>
          <w:u w:val="single"/>
          <w:lang w:val="en-US" w:bidi="en-US"/>
        </w:rPr>
        <w:t>uprinf</w:t>
      </w:r>
      <w:proofErr w:type="spellEnd"/>
      <w:r>
        <w:rPr>
          <w:rFonts w:ascii="Times New Roman" w:hAnsi="Times New Roman" w:cs="Times New Roman"/>
          <w:color w:val="000000"/>
          <w:sz w:val="28"/>
          <w:u w:val="single"/>
          <w:lang w:bidi="en-US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u w:val="single"/>
          <w:lang w:val="en-US" w:bidi="en-US"/>
        </w:rPr>
        <w:t>ru</w:t>
      </w:r>
      <w:proofErr w:type="spellEnd"/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родителей также разработано руководство пользователя в АИС «Образование» модуль «Электронный дневник». (Приложение в электронном варианте).</w:t>
      </w:r>
    </w:p>
    <w:p w:rsidR="00505311" w:rsidRDefault="00505311" w:rsidP="00505311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возникающим вопросам о работе модуля «Электронный дневник» вы можете обратиться непосредственно в образовательную организацию или на горячую линию Управления образования администрации Верхнесалдинского городского округа по телефону: 8 (34345) 5-23-79.</w:t>
      </w:r>
    </w:p>
    <w:p w:rsidR="00093CE7" w:rsidRDefault="00093CE7">
      <w:bookmarkStart w:id="0" w:name="_GoBack"/>
      <w:bookmarkEnd w:id="0"/>
    </w:p>
    <w:sectPr w:rsidR="00093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C3A"/>
    <w:rsid w:val="00005C3A"/>
    <w:rsid w:val="00093CE7"/>
    <w:rsid w:val="0050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5311"/>
    <w:rPr>
      <w:color w:val="0000FF" w:themeColor="hyperlink"/>
      <w:u w:val="single"/>
    </w:rPr>
  </w:style>
  <w:style w:type="paragraph" w:styleId="a4">
    <w:name w:val="No Spacing"/>
    <w:uiPriority w:val="1"/>
    <w:qFormat/>
    <w:rsid w:val="005053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5311"/>
    <w:rPr>
      <w:color w:val="0000FF" w:themeColor="hyperlink"/>
      <w:u w:val="single"/>
    </w:rPr>
  </w:style>
  <w:style w:type="paragraph" w:styleId="a4">
    <w:name w:val="No Spacing"/>
    <w:uiPriority w:val="1"/>
    <w:qFormat/>
    <w:rsid w:val="005053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nevnik.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2023-11-08T11:59:00Z</dcterms:created>
  <dcterms:modified xsi:type="dcterms:W3CDTF">2023-11-08T11:59:00Z</dcterms:modified>
</cp:coreProperties>
</file>